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BCC2" w14:textId="537CC4B1" w:rsidR="00337FCB" w:rsidRPr="00337FCB" w:rsidRDefault="00337FCB" w:rsidP="00337FCB">
      <w:pPr>
        <w:spacing w:after="0" w:line="240" w:lineRule="auto"/>
        <w:jc w:val="center"/>
        <w:rPr>
          <w:rFonts w:ascii="Times New Roman" w:hAnsi="Times New Roman" w:cs="Times New Roman"/>
          <w:b/>
          <w:bCs/>
          <w:color w:val="000000" w:themeColor="text1"/>
          <w:sz w:val="24"/>
          <w:szCs w:val="24"/>
        </w:rPr>
      </w:pPr>
      <w:r w:rsidRPr="00337FCB">
        <w:rPr>
          <w:rFonts w:ascii="Times New Roman" w:hAnsi="Times New Roman" w:cs="Times New Roman"/>
          <w:b/>
          <w:bCs/>
          <w:color w:val="000000" w:themeColor="text1"/>
          <w:sz w:val="24"/>
          <w:szCs w:val="24"/>
        </w:rPr>
        <w:t xml:space="preserve">FATORES CARACTERÍSTICOS DE UMA CIDADE MÉDIA QUE INFLUENCIAM NO DESENVOLVIMENTO DOS PEQUENOS NEGÓCIOS: O CASO DE SETE </w:t>
      </w:r>
    </w:p>
    <w:p w14:paraId="53DA24E8" w14:textId="21942012" w:rsidR="00337FCB" w:rsidRPr="00337FCB" w:rsidRDefault="00337FCB" w:rsidP="00337FCB">
      <w:pPr>
        <w:spacing w:after="0" w:line="240" w:lineRule="auto"/>
        <w:jc w:val="center"/>
        <w:rPr>
          <w:rFonts w:ascii="Times New Roman" w:hAnsi="Times New Roman" w:cs="Times New Roman"/>
          <w:b/>
          <w:bCs/>
          <w:color w:val="000000" w:themeColor="text1"/>
          <w:sz w:val="24"/>
          <w:szCs w:val="24"/>
        </w:rPr>
      </w:pPr>
    </w:p>
    <w:p w14:paraId="22F26048" w14:textId="0D56BE95" w:rsidR="009339DB" w:rsidRPr="00337FCB" w:rsidRDefault="009339DB" w:rsidP="009339DB">
      <w:pPr>
        <w:spacing w:after="0" w:line="240" w:lineRule="auto"/>
        <w:jc w:val="center"/>
        <w:rPr>
          <w:rFonts w:ascii="Times New Roman" w:hAnsi="Times New Roman" w:cs="Times New Roman"/>
          <w:b/>
          <w:bCs/>
          <w:color w:val="000000" w:themeColor="text1"/>
          <w:sz w:val="24"/>
          <w:szCs w:val="24"/>
        </w:rPr>
      </w:pPr>
      <w:r w:rsidRPr="00337FCB">
        <w:rPr>
          <w:rFonts w:ascii="Times New Roman" w:hAnsi="Times New Roman" w:cs="Times New Roman"/>
          <w:b/>
          <w:bCs/>
          <w:color w:val="000000" w:themeColor="text1"/>
          <w:sz w:val="24"/>
          <w:szCs w:val="24"/>
        </w:rPr>
        <w:t>CHARACTERISTIC FACTORS OF AN AVERAGE CITY THAT INFLUENCE THE DEVELOPMENT OF SMALL BUSINESSES: THE CASE OF SETE LAGOAS</w:t>
      </w:r>
    </w:p>
    <w:p w14:paraId="749294BD" w14:textId="77777777" w:rsidR="00337FCB" w:rsidRDefault="00337FCB" w:rsidP="00337FCB">
      <w:pPr>
        <w:spacing w:after="0" w:line="240" w:lineRule="auto"/>
        <w:jc w:val="center"/>
        <w:rPr>
          <w:rFonts w:ascii="Times New Roman" w:hAnsi="Times New Roman" w:cs="Times New Roman"/>
          <w:b/>
          <w:bCs/>
          <w:color w:val="000000" w:themeColor="text1"/>
          <w:sz w:val="24"/>
          <w:szCs w:val="24"/>
        </w:rPr>
      </w:pPr>
      <w:r w:rsidRPr="00337FCB">
        <w:rPr>
          <w:rFonts w:ascii="Times New Roman" w:hAnsi="Times New Roman" w:cs="Times New Roman"/>
          <w:b/>
          <w:bCs/>
          <w:color w:val="000000" w:themeColor="text1"/>
          <w:sz w:val="24"/>
          <w:szCs w:val="24"/>
        </w:rPr>
        <w:t>LAGOAS</w:t>
      </w:r>
    </w:p>
    <w:p w14:paraId="00CCFDC3" w14:textId="77777777" w:rsidR="00337FCB" w:rsidRPr="00337FCB" w:rsidRDefault="00337FCB" w:rsidP="00337FCB">
      <w:pPr>
        <w:spacing w:after="0" w:line="240" w:lineRule="auto"/>
        <w:jc w:val="center"/>
        <w:rPr>
          <w:rFonts w:ascii="Times New Roman" w:hAnsi="Times New Roman" w:cs="Times New Roman"/>
          <w:b/>
          <w:bCs/>
          <w:color w:val="000000" w:themeColor="text1"/>
          <w:sz w:val="24"/>
          <w:szCs w:val="24"/>
        </w:rPr>
      </w:pPr>
    </w:p>
    <w:p w14:paraId="6B14CD3F" w14:textId="77777777" w:rsidR="00337FCB" w:rsidRDefault="00337FCB" w:rsidP="00337FCB">
      <w:pPr>
        <w:spacing w:after="0" w:line="240" w:lineRule="auto"/>
        <w:jc w:val="center"/>
        <w:rPr>
          <w:rFonts w:ascii="Times New Roman" w:eastAsia="Times New Roman" w:hAnsi="Times New Roman" w:cs="Times New Roman"/>
          <w:lang w:eastAsia="pt-BR"/>
        </w:rPr>
      </w:pPr>
      <w:r w:rsidRPr="00337FCB">
        <w:rPr>
          <w:rFonts w:ascii="Times New Roman" w:eastAsia="Times New Roman" w:hAnsi="Times New Roman" w:cs="Times New Roman"/>
          <w:lang w:eastAsia="pt-BR"/>
        </w:rPr>
        <w:t>Mario Celso Felippe</w:t>
      </w:r>
    </w:p>
    <w:p w14:paraId="3660F9B7" w14:textId="2B6C05B9" w:rsidR="00337FCB" w:rsidRDefault="00337FCB" w:rsidP="00337FCB">
      <w:pPr>
        <w:spacing w:after="0" w:line="240" w:lineRule="auto"/>
        <w:jc w:val="center"/>
        <w:rPr>
          <w:rFonts w:ascii="Times New Roman" w:eastAsia="Times New Roman" w:hAnsi="Times New Roman" w:cs="Times New Roman"/>
          <w:lang w:eastAsia="pt-BR"/>
        </w:rPr>
      </w:pPr>
      <w:r w:rsidRPr="00337FCB">
        <w:rPr>
          <w:rFonts w:ascii="Times New Roman" w:eastAsia="Times New Roman" w:hAnsi="Times New Roman" w:cs="Times New Roman"/>
          <w:lang w:eastAsia="pt-BR"/>
        </w:rPr>
        <w:t xml:space="preserve"> Universidade de Santa Cruz do Sul – RS – Brasil</w:t>
      </w:r>
    </w:p>
    <w:p w14:paraId="0D6A5CB6" w14:textId="77777777" w:rsidR="00337FCB" w:rsidRPr="00337FCB" w:rsidRDefault="00337FCB" w:rsidP="00337FCB">
      <w:pPr>
        <w:spacing w:after="0" w:line="240" w:lineRule="auto"/>
        <w:jc w:val="center"/>
        <w:rPr>
          <w:rFonts w:ascii="Times New Roman" w:eastAsia="Times New Roman" w:hAnsi="Times New Roman" w:cs="Times New Roman"/>
          <w:lang w:eastAsia="pt-BR"/>
        </w:rPr>
      </w:pPr>
    </w:p>
    <w:p w14:paraId="2844908B" w14:textId="4158C06A" w:rsidR="00CF424B" w:rsidRPr="00337FCB" w:rsidRDefault="00337FCB" w:rsidP="00337FCB">
      <w:pPr>
        <w:spacing w:line="480" w:lineRule="auto"/>
        <w:jc w:val="center"/>
        <w:rPr>
          <w:rFonts w:ascii="Times New Roman" w:hAnsi="Times New Roman" w:cs="Times New Roman"/>
          <w:sz w:val="24"/>
          <w:szCs w:val="24"/>
        </w:rPr>
      </w:pPr>
      <w:hyperlink r:id="rId7" w:tgtFrame="_blank" w:history="1">
        <w:r w:rsidRPr="00337FCB">
          <w:rPr>
            <w:rStyle w:val="Hyperlink"/>
            <w:rFonts w:ascii="Times New Roman" w:hAnsi="Times New Roman" w:cs="Times New Roman"/>
            <w:color w:val="1155CC"/>
            <w:sz w:val="24"/>
            <w:szCs w:val="24"/>
          </w:rPr>
          <w:t>doi.org/10.61812/rpea.v1i1.18</w:t>
        </w:r>
      </w:hyperlink>
    </w:p>
    <w:p w14:paraId="314822CD" w14:textId="77777777" w:rsidR="009339DB" w:rsidRPr="008232E2" w:rsidRDefault="009339DB" w:rsidP="009339DB">
      <w:pPr>
        <w:spacing w:after="0" w:line="240" w:lineRule="auto"/>
        <w:jc w:val="both"/>
        <w:rPr>
          <w:rFonts w:ascii="Times New Roman" w:hAnsi="Times New Roman" w:cs="Times New Roman"/>
          <w:b/>
          <w:bCs/>
          <w:color w:val="000000" w:themeColor="text1"/>
          <w:sz w:val="24"/>
          <w:szCs w:val="24"/>
        </w:rPr>
      </w:pPr>
      <w:r w:rsidRPr="008232E2">
        <w:rPr>
          <w:rFonts w:ascii="Times New Roman" w:hAnsi="Times New Roman" w:cs="Times New Roman"/>
          <w:b/>
          <w:bCs/>
          <w:color w:val="000000" w:themeColor="text1"/>
          <w:sz w:val="24"/>
          <w:szCs w:val="24"/>
        </w:rPr>
        <w:t>RESUMO</w:t>
      </w:r>
    </w:p>
    <w:p w14:paraId="376BF0CF" w14:textId="77777777" w:rsidR="009339DB" w:rsidRPr="008232E2" w:rsidRDefault="009339DB" w:rsidP="009339DB">
      <w:pPr>
        <w:spacing w:after="0" w:line="240" w:lineRule="auto"/>
        <w:jc w:val="both"/>
        <w:rPr>
          <w:rFonts w:ascii="Times New Roman" w:hAnsi="Times New Roman" w:cs="Times New Roman"/>
          <w:color w:val="000000" w:themeColor="text1"/>
          <w:sz w:val="24"/>
          <w:szCs w:val="24"/>
        </w:rPr>
      </w:pPr>
      <w:r w:rsidRPr="008232E2">
        <w:rPr>
          <w:rFonts w:ascii="Times New Roman" w:hAnsi="Times New Roman" w:cs="Times New Roman"/>
          <w:color w:val="000000" w:themeColor="text1"/>
          <w:sz w:val="24"/>
          <w:szCs w:val="24"/>
        </w:rPr>
        <w:t xml:space="preserve">O objetivo deste estudo foi realizar um levantamento dos principais fatores característicos da cidade de Sete Lagoas que influenciam o desenvolvimento dos Pequenos Negócios no município. Considerada uma cidade média, pelo seu nível populacional e pela representação socioeconômica que tem no seu entorno, Sete Lagoas tem atraído atividades industriais para seu município, beneficiando economicamente tanto seus habitadores quanto aqueles de cidades do seu entorno, proporcionando boa qualidade de vida, crescimento e, desafogando os grandes centros urbanos. A literatura sobre cidades médias enfatiza o dinamismo econômico e demográfico dessas cidades, sendo assim se tornam seleiro para investimentos das indústrias e, consequentemente, dos pequenos negócios, que são considerados geradores de emprego e renda da econômica. Argumenta-se nesta pesquisa que há necessidade de um olhar diferenciado dos organismos públicos e privados para as cidades médias.  Em termos metodológicos, este estudo levantou dados secundários a partir da análise de livros, teses, dissertações e sites eletrônicos sobre Sete Lagoas e o desenvolvimento dos pequenos negócios. Esta pesquisa contribui para que organismos públicos e privados possam direcionar as políticas públicas de forma mais assertivas para o empresário local, principalmente, o pequeno empresário. Os resultados encontrados mostram que a cidade média de Sete Lagoas passou por diversas fases de desenvolvimento econômico, porém sempre obteve benefícios pela sua localização, política estratégica do Estado, mercado consumidor forte e diversificação de seu parque industrial, sendo estes os fatores mais importantes para o desenvolvimento dos pequenos negócios no município. </w:t>
      </w:r>
    </w:p>
    <w:p w14:paraId="430202FA" w14:textId="77777777" w:rsidR="009339DB" w:rsidRDefault="009339DB" w:rsidP="009339DB">
      <w:pPr>
        <w:spacing w:after="0" w:line="240" w:lineRule="auto"/>
        <w:jc w:val="both"/>
        <w:rPr>
          <w:rFonts w:ascii="Times New Roman" w:hAnsi="Times New Roman" w:cs="Times New Roman"/>
          <w:color w:val="000000" w:themeColor="text1"/>
          <w:sz w:val="24"/>
          <w:szCs w:val="24"/>
        </w:rPr>
      </w:pPr>
      <w:r w:rsidRPr="008232E2">
        <w:rPr>
          <w:rFonts w:ascii="Times New Roman" w:hAnsi="Times New Roman" w:cs="Times New Roman"/>
          <w:b/>
          <w:color w:val="000000" w:themeColor="text1"/>
          <w:sz w:val="24"/>
          <w:szCs w:val="24"/>
        </w:rPr>
        <w:t>Palavras-chaves</w:t>
      </w:r>
      <w:r w:rsidRPr="008232E2">
        <w:rPr>
          <w:rFonts w:ascii="Times New Roman" w:hAnsi="Times New Roman" w:cs="Times New Roman"/>
          <w:color w:val="000000" w:themeColor="text1"/>
          <w:sz w:val="24"/>
          <w:szCs w:val="24"/>
        </w:rPr>
        <w:t xml:space="preserve">: Cidades Médias, Pequenos Negócios, Urbanização.  </w:t>
      </w:r>
    </w:p>
    <w:p w14:paraId="3F38F920" w14:textId="77777777" w:rsidR="009339DB" w:rsidRPr="008232E2" w:rsidRDefault="009339DB" w:rsidP="009339DB">
      <w:pPr>
        <w:spacing w:after="0" w:line="240" w:lineRule="auto"/>
        <w:jc w:val="both"/>
        <w:rPr>
          <w:rFonts w:ascii="Times New Roman" w:hAnsi="Times New Roman" w:cs="Times New Roman"/>
          <w:color w:val="000000" w:themeColor="text1"/>
          <w:sz w:val="24"/>
          <w:szCs w:val="24"/>
        </w:rPr>
      </w:pPr>
    </w:p>
    <w:p w14:paraId="07BA2555" w14:textId="77777777" w:rsidR="009339DB" w:rsidRPr="008232E2" w:rsidRDefault="009339DB" w:rsidP="009339DB">
      <w:pPr>
        <w:spacing w:line="480" w:lineRule="auto"/>
        <w:jc w:val="both"/>
        <w:rPr>
          <w:rStyle w:val="ts-alignment-element"/>
          <w:rFonts w:ascii="Times New Roman" w:hAnsi="Times New Roman" w:cs="Times New Roman"/>
          <w:sz w:val="24"/>
          <w:szCs w:val="24"/>
          <w:lang w:val="en"/>
        </w:rPr>
      </w:pPr>
    </w:p>
    <w:p w14:paraId="0B36E627" w14:textId="77777777" w:rsidR="009339DB" w:rsidRPr="008232E2" w:rsidRDefault="009339DB" w:rsidP="009339DB">
      <w:pPr>
        <w:pStyle w:val="TtulosADMPg"/>
        <w:spacing w:before="0" w:after="0"/>
        <w:jc w:val="both"/>
        <w:rPr>
          <w:szCs w:val="24"/>
        </w:rPr>
      </w:pPr>
      <w:r w:rsidRPr="008232E2">
        <w:rPr>
          <w:szCs w:val="24"/>
        </w:rPr>
        <w:t>ABSTRACT</w:t>
      </w:r>
    </w:p>
    <w:p w14:paraId="54282974" w14:textId="7F54E477" w:rsidR="009339DB" w:rsidRPr="008232E2" w:rsidRDefault="009339DB" w:rsidP="009339DB">
      <w:pPr>
        <w:spacing w:after="0" w:line="240" w:lineRule="auto"/>
        <w:jc w:val="both"/>
        <w:rPr>
          <w:rFonts w:ascii="Times New Roman" w:hAnsi="Times New Roman" w:cs="Times New Roman"/>
          <w:b/>
          <w:bCs/>
          <w:sz w:val="24"/>
          <w:szCs w:val="24"/>
        </w:rPr>
      </w:pP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aim</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this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study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was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to</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conduct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survey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main</w:t>
      </w:r>
      <w:r w:rsidRPr="008232E2">
        <w:rPr>
          <w:rFonts w:ascii="Times New Roman" w:hAnsi="Times New Roman" w:cs="Times New Roman"/>
          <w:sz w:val="24"/>
          <w:szCs w:val="24"/>
          <w:lang w:val="en"/>
        </w:rPr>
        <w:t xml:space="preserve"> characteristic </w:t>
      </w:r>
      <w:r w:rsidRPr="008232E2">
        <w:rPr>
          <w:rStyle w:val="ts-alignment-element"/>
          <w:rFonts w:ascii="Times New Roman" w:hAnsi="Times New Roman" w:cs="Times New Roman"/>
          <w:sz w:val="24"/>
          <w:szCs w:val="24"/>
          <w:lang w:val="en"/>
        </w:rPr>
        <w:t>factors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city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Sete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Lagoas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that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influence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development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Small</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Businesses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municipality.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Considered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average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city,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due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to</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its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population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level</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and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socioeconomic</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representation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has</w:t>
      </w:r>
      <w:r w:rsidRPr="008232E2">
        <w:rPr>
          <w:rFonts w:ascii="Times New Roman" w:hAnsi="Times New Roman" w:cs="Times New Roman"/>
          <w:sz w:val="24"/>
          <w:szCs w:val="24"/>
          <w:lang w:val="en"/>
        </w:rPr>
        <w:t xml:space="preserve"> in </w:t>
      </w:r>
      <w:r w:rsidRPr="008232E2">
        <w:rPr>
          <w:rStyle w:val="ts-alignment-element"/>
          <w:rFonts w:ascii="Times New Roman" w:hAnsi="Times New Roman" w:cs="Times New Roman"/>
          <w:sz w:val="24"/>
          <w:szCs w:val="24"/>
          <w:lang w:val="en"/>
        </w:rPr>
        <w:t>its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surroundings,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Sete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Lagoas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has</w:t>
      </w:r>
      <w:r w:rsidRPr="008232E2">
        <w:rPr>
          <w:rFonts w:ascii="Times New Roman" w:hAnsi="Times New Roman" w:cs="Times New Roman"/>
          <w:sz w:val="24"/>
          <w:szCs w:val="24"/>
          <w:lang w:val="en"/>
        </w:rPr>
        <w:t xml:space="preserve"> attracted </w:t>
      </w:r>
      <w:r w:rsidRPr="008232E2">
        <w:rPr>
          <w:rStyle w:val="ts-alignment-element"/>
          <w:rFonts w:ascii="Times New Roman" w:hAnsi="Times New Roman" w:cs="Times New Roman"/>
          <w:sz w:val="24"/>
          <w:szCs w:val="24"/>
          <w:lang w:val="en"/>
        </w:rPr>
        <w:t>industrial</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activities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to</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its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municipality, economically</w:t>
      </w:r>
      <w:r w:rsidRPr="008232E2">
        <w:rPr>
          <w:rFonts w:ascii="Times New Roman" w:hAnsi="Times New Roman" w:cs="Times New Roman"/>
          <w:sz w:val="24"/>
          <w:szCs w:val="24"/>
          <w:lang w:val="en"/>
        </w:rPr>
        <w:t xml:space="preserve"> benefiting both </w:t>
      </w:r>
      <w:r w:rsidRPr="008232E2">
        <w:rPr>
          <w:rStyle w:val="ts-alignment-element"/>
          <w:rFonts w:ascii="Times New Roman" w:hAnsi="Times New Roman" w:cs="Times New Roman"/>
          <w:sz w:val="24"/>
          <w:szCs w:val="24"/>
          <w:lang w:val="en"/>
        </w:rPr>
        <w:t>its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inhabitants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and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those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cities </w:t>
      </w:r>
      <w:r w:rsidRPr="008232E2">
        <w:rPr>
          <w:rStyle w:val="ts-alignment-element"/>
          <w:rFonts w:ascii="Times New Roman" w:hAnsi="Times New Roman" w:cs="Times New Roman"/>
          <w:sz w:val="24"/>
          <w:szCs w:val="24"/>
          <w:lang w:val="en"/>
        </w:rPr>
        <w:t>around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providing</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good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quality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life,</w:t>
      </w:r>
      <w:r w:rsidRPr="008232E2">
        <w:rPr>
          <w:rFonts w:ascii="Times New Roman" w:hAnsi="Times New Roman" w:cs="Times New Roman"/>
          <w:sz w:val="24"/>
          <w:szCs w:val="24"/>
          <w:lang w:val="en"/>
        </w:rPr>
        <w:t xml:space="preserve"> growth </w:t>
      </w:r>
      <w:r w:rsidRPr="008232E2">
        <w:rPr>
          <w:rStyle w:val="ts-alignment-element"/>
          <w:rFonts w:ascii="Times New Roman" w:hAnsi="Times New Roman" w:cs="Times New Roman"/>
          <w:sz w:val="24"/>
          <w:szCs w:val="24"/>
          <w:lang w:val="en"/>
        </w:rPr>
        <w:t>and,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undrowning</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large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urban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centers.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literature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medium-sized</w:t>
      </w:r>
      <w:r w:rsidRPr="008232E2">
        <w:rPr>
          <w:rFonts w:ascii="Times New Roman" w:hAnsi="Times New Roman" w:cs="Times New Roman"/>
          <w:sz w:val="24"/>
          <w:szCs w:val="24"/>
          <w:lang w:val="en"/>
        </w:rPr>
        <w:t xml:space="preserve"> cities </w:t>
      </w:r>
      <w:r w:rsidRPr="008232E2">
        <w:rPr>
          <w:rStyle w:val="ts-alignment-element"/>
          <w:rFonts w:ascii="Times New Roman" w:hAnsi="Times New Roman" w:cs="Times New Roman"/>
          <w:sz w:val="24"/>
          <w:szCs w:val="24"/>
          <w:lang w:val="en"/>
        </w:rPr>
        <w:t>emphasizes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economic</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and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demographic</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dynamism</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these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cities,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thus</w:t>
      </w:r>
      <w:r w:rsidRPr="008232E2">
        <w:rPr>
          <w:rFonts w:ascii="Times New Roman" w:hAnsi="Times New Roman" w:cs="Times New Roman"/>
          <w:sz w:val="24"/>
          <w:szCs w:val="24"/>
          <w:lang w:val="en"/>
        </w:rPr>
        <w:t xml:space="preserve"> becoming a team for </w:t>
      </w:r>
      <w:r w:rsidRPr="008232E2">
        <w:rPr>
          <w:rStyle w:val="ts-alignment-element"/>
          <w:rFonts w:ascii="Times New Roman" w:hAnsi="Times New Roman" w:cs="Times New Roman"/>
          <w:sz w:val="24"/>
          <w:szCs w:val="24"/>
          <w:lang w:val="en"/>
        </w:rPr>
        <w:t>investments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by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industries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and,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consequently,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small</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businesses,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which</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are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considered generators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employment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and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economic</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income.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argued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this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research</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that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there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need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for</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differentiated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look</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public</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and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private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bodies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for</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medium-sized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cities.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methodological</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terms,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this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study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collected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secondary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data</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from</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analysis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books,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theses,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dissertations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and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lastRenderedPageBreak/>
        <w:t>electronic</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websites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about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Sete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Lagoas</w:t>
      </w:r>
      <w:r w:rsidRPr="008232E2">
        <w:rPr>
          <w:rFonts w:ascii="Times New Roman" w:hAnsi="Times New Roman" w:cs="Times New Roman"/>
          <w:sz w:val="24"/>
          <w:szCs w:val="24"/>
          <w:lang w:val="en"/>
        </w:rPr>
        <w:t xml:space="preserve"> and </w:t>
      </w:r>
      <w:r w:rsidRPr="008232E2">
        <w:rPr>
          <w:rStyle w:val="ts-alignment-element"/>
          <w:rFonts w:ascii="Times New Roman" w:hAnsi="Times New Roman" w:cs="Times New Roman"/>
          <w:sz w:val="24"/>
          <w:szCs w:val="24"/>
          <w:lang w:val="en"/>
        </w:rPr>
        <w:t>the development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small</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businesses.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This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research</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contributes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so</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that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public</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and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private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organizations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can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direct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public</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policies</w:t>
      </w:r>
      <w:r w:rsidRPr="008232E2">
        <w:rPr>
          <w:rFonts w:ascii="Times New Roman" w:hAnsi="Times New Roman" w:cs="Times New Roman"/>
          <w:sz w:val="24"/>
          <w:szCs w:val="24"/>
          <w:lang w:val="en"/>
        </w:rPr>
        <w:t xml:space="preserve"> more </w:t>
      </w:r>
      <w:r w:rsidRPr="008232E2">
        <w:rPr>
          <w:rStyle w:val="ts-alignment-element"/>
          <w:rFonts w:ascii="Times New Roman" w:hAnsi="Times New Roman" w:cs="Times New Roman"/>
          <w:sz w:val="24"/>
          <w:szCs w:val="24"/>
          <w:lang w:val="en"/>
        </w:rPr>
        <w:t>assertively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to</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local</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entrepreneur,</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especially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small</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business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owner.</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results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show</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that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average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city</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Sete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Lagoas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has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gone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through</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several</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phases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economic</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development,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but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has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always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obtained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benefits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for</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its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location,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state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strategic</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policy,</w:t>
      </w:r>
      <w:r w:rsidRPr="008232E2">
        <w:rPr>
          <w:rFonts w:ascii="Times New Roman" w:hAnsi="Times New Roman" w:cs="Times New Roman"/>
          <w:sz w:val="24"/>
          <w:szCs w:val="24"/>
          <w:lang w:val="en"/>
        </w:rPr>
        <w:t xml:space="preserve"> strong </w:t>
      </w:r>
      <w:r w:rsidRPr="008232E2">
        <w:rPr>
          <w:rStyle w:val="ts-alignment-element"/>
          <w:rFonts w:ascii="Times New Roman" w:hAnsi="Times New Roman" w:cs="Times New Roman"/>
          <w:sz w:val="24"/>
          <w:szCs w:val="24"/>
          <w:lang w:val="en"/>
        </w:rPr>
        <w:t>consumer</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market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and</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diversification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its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industrial</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park,</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these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being</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most</w:t>
      </w:r>
      <w:r w:rsidRPr="008232E2">
        <w:rPr>
          <w:rFonts w:ascii="Times New Roman" w:hAnsi="Times New Roman" w:cs="Times New Roman"/>
          <w:sz w:val="24"/>
          <w:szCs w:val="24"/>
          <w:lang w:val="en"/>
        </w:rPr>
        <w:t xml:space="preserve"> important </w:t>
      </w:r>
      <w:r w:rsidRPr="008232E2">
        <w:rPr>
          <w:rStyle w:val="ts-alignment-element"/>
          <w:rFonts w:ascii="Times New Roman" w:hAnsi="Times New Roman" w:cs="Times New Roman"/>
          <w:sz w:val="24"/>
          <w:szCs w:val="24"/>
          <w:lang w:val="en"/>
        </w:rPr>
        <w:t>factors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for</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development</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of</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small</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businesses</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in</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the</w:t>
      </w:r>
      <w:r w:rsidRPr="008232E2">
        <w:rPr>
          <w:rFonts w:ascii="Times New Roman" w:hAnsi="Times New Roman" w:cs="Times New Roman"/>
          <w:sz w:val="24"/>
          <w:szCs w:val="24"/>
          <w:lang w:val="en"/>
        </w:rPr>
        <w:t xml:space="preserve"> </w:t>
      </w:r>
      <w:r w:rsidRPr="008232E2">
        <w:rPr>
          <w:rStyle w:val="ts-alignment-element"/>
          <w:rFonts w:ascii="Times New Roman" w:hAnsi="Times New Roman" w:cs="Times New Roman"/>
          <w:sz w:val="24"/>
          <w:szCs w:val="24"/>
          <w:lang w:val="en"/>
        </w:rPr>
        <w:t>municipality.</w:t>
      </w:r>
    </w:p>
    <w:p w14:paraId="23CB2554" w14:textId="77777777" w:rsidR="009339DB" w:rsidRDefault="009339DB" w:rsidP="009339DB">
      <w:pPr>
        <w:spacing w:after="0" w:line="240" w:lineRule="auto"/>
        <w:jc w:val="both"/>
        <w:rPr>
          <w:rFonts w:ascii="Times New Roman" w:hAnsi="Times New Roman" w:cs="Times New Roman"/>
          <w:sz w:val="24"/>
          <w:szCs w:val="24"/>
          <w:lang w:val="en"/>
        </w:rPr>
      </w:pPr>
      <w:r w:rsidRPr="008232E2">
        <w:rPr>
          <w:rFonts w:ascii="Times New Roman" w:hAnsi="Times New Roman" w:cs="Times New Roman"/>
          <w:b/>
          <w:sz w:val="24"/>
          <w:szCs w:val="24"/>
          <w:lang w:val="en"/>
        </w:rPr>
        <w:t>Keywords:</w:t>
      </w:r>
      <w:r w:rsidRPr="008232E2">
        <w:rPr>
          <w:rFonts w:ascii="Times New Roman" w:hAnsi="Times New Roman" w:cs="Times New Roman"/>
          <w:sz w:val="24"/>
          <w:szCs w:val="24"/>
          <w:lang w:val="en"/>
        </w:rPr>
        <w:t xml:space="preserve"> Medium Cities, Small Business, Urbanization.</w:t>
      </w:r>
    </w:p>
    <w:p w14:paraId="4363C75B" w14:textId="77777777" w:rsidR="009339DB" w:rsidRDefault="009339DB" w:rsidP="003E5F80">
      <w:pPr>
        <w:spacing w:line="360" w:lineRule="auto"/>
        <w:jc w:val="both"/>
        <w:rPr>
          <w:rFonts w:ascii="Times New Roman" w:hAnsi="Times New Roman" w:cs="Times New Roman"/>
          <w:sz w:val="24"/>
          <w:szCs w:val="24"/>
          <w:lang w:val="en"/>
        </w:rPr>
      </w:pPr>
    </w:p>
    <w:p w14:paraId="65E3BE9B" w14:textId="77777777" w:rsidR="009339DB" w:rsidRPr="001D3E11" w:rsidRDefault="009339DB" w:rsidP="0055646C">
      <w:pPr>
        <w:pStyle w:val="Ttulo1"/>
        <w:spacing w:before="0" w:after="160" w:line="360" w:lineRule="auto"/>
        <w:rPr>
          <w:rFonts w:cs="Times New Roman"/>
          <w:b/>
          <w:bCs/>
          <w:szCs w:val="24"/>
        </w:rPr>
      </w:pPr>
      <w:r>
        <w:rPr>
          <w:rFonts w:cs="Times New Roman"/>
          <w:b/>
          <w:bCs/>
          <w:szCs w:val="24"/>
        </w:rPr>
        <w:t>INTRODUÇÃO</w:t>
      </w:r>
    </w:p>
    <w:p w14:paraId="6D142443" w14:textId="77777777" w:rsidR="009339DB" w:rsidRPr="00E62DEB" w:rsidRDefault="009339DB" w:rsidP="00421279">
      <w:pPr>
        <w:spacing w:line="360" w:lineRule="auto"/>
        <w:ind w:firstLine="709"/>
        <w:jc w:val="both"/>
        <w:rPr>
          <w:rFonts w:ascii="Times New Roman" w:hAnsi="Times New Roman" w:cs="Times New Roman"/>
          <w:sz w:val="24"/>
          <w:szCs w:val="24"/>
        </w:rPr>
      </w:pPr>
      <w:r w:rsidRPr="00E62DEB">
        <w:rPr>
          <w:rFonts w:ascii="Times New Roman" w:hAnsi="Times New Roman" w:cs="Times New Roman"/>
          <w:sz w:val="24"/>
          <w:szCs w:val="24"/>
        </w:rPr>
        <w:t>O termo cidade tem muitas definições, porém sabe-se que cidade é uma área densamente povoada onde se agrupam uma variedade de pessoas, e está delimitada por um espaço. Dessa forma, independentemente de como se apresentam os modelos socioeconômicos e de produção algumas características repetem quando se analisa uma cidade ou várias, são eles: concentração demográfica, diferenciação social e unidade espacial (Sposito, 2006).</w:t>
      </w:r>
    </w:p>
    <w:p w14:paraId="38C00405" w14:textId="77777777" w:rsidR="009339DB" w:rsidRPr="00E62DEB" w:rsidRDefault="009339DB" w:rsidP="003E5F80">
      <w:pPr>
        <w:spacing w:after="0" w:line="360" w:lineRule="auto"/>
        <w:ind w:firstLine="708"/>
        <w:jc w:val="both"/>
        <w:rPr>
          <w:rFonts w:ascii="Times New Roman" w:hAnsi="Times New Roman" w:cs="Times New Roman"/>
          <w:sz w:val="24"/>
          <w:szCs w:val="24"/>
        </w:rPr>
      </w:pPr>
      <w:r w:rsidRPr="00E62DEB">
        <w:rPr>
          <w:rFonts w:ascii="Times New Roman" w:hAnsi="Times New Roman" w:cs="Times New Roman"/>
          <w:sz w:val="24"/>
          <w:szCs w:val="24"/>
        </w:rPr>
        <w:t xml:space="preserve">Souza, (2008), completa que as cidades são verdadeiros assentamentos humanos extremamente diversificados, no que se refere a atividades econômicas ali desenvolvidas. O autor também faz uma comparação da vida econômica da aldeia ou povoado para diferenciá-los da vida citadina, afirmando que as cidades possuem uma certa centralidade econômica. Lencioni (2008), por sua vez, diz que o conceito de cidade é obscuro, porque existem critérios muito diferentes como tamanho, população, no entanto define a cidade como “um aglomerado sedentário que se caracteriza pela presença de mercado (troca) e que possui uma administração pública” (p.116) porém enfatiza de que estamos falando de uma definição de cidade aqui no Brasil. </w:t>
      </w:r>
    </w:p>
    <w:p w14:paraId="3966FA06" w14:textId="77777777" w:rsidR="009339DB" w:rsidRPr="00E62DEB" w:rsidRDefault="009339DB" w:rsidP="003E5F80">
      <w:pPr>
        <w:spacing w:after="0" w:line="360" w:lineRule="auto"/>
        <w:ind w:firstLine="709"/>
        <w:jc w:val="both"/>
        <w:rPr>
          <w:rFonts w:ascii="Times New Roman" w:hAnsi="Times New Roman" w:cs="Times New Roman"/>
          <w:color w:val="000000" w:themeColor="text1"/>
          <w:sz w:val="24"/>
          <w:szCs w:val="24"/>
        </w:rPr>
      </w:pPr>
      <w:r w:rsidRPr="00E62DEB">
        <w:rPr>
          <w:rFonts w:ascii="Times New Roman" w:hAnsi="Times New Roman" w:cs="Times New Roman"/>
          <w:color w:val="000000" w:themeColor="text1"/>
          <w:sz w:val="24"/>
          <w:szCs w:val="24"/>
          <w:shd w:val="clear" w:color="auto" w:fill="FFFFFF"/>
        </w:rPr>
        <w:t xml:space="preserve">O mundo tem passado por um processo de urbanização. “Mais da metade da população mundial habita em cidades” (Soares, 2019, p. 648). </w:t>
      </w:r>
      <w:r w:rsidRPr="00E62DEB">
        <w:rPr>
          <w:rFonts w:ascii="Times New Roman" w:hAnsi="Times New Roman" w:cs="Times New Roman"/>
          <w:color w:val="000000" w:themeColor="text1"/>
          <w:sz w:val="24"/>
          <w:szCs w:val="24"/>
        </w:rPr>
        <w:t xml:space="preserve">As cidades vão se desenvolvendo absorvendo os territórios adjacentes ou dando origem a novos territórios (Soares, 2019). As cidades representam forças político-econômica do século XXI e reúnem uma capacidade única para a participação e articulação da sociedade civil na criação de soluções sustentáveis e planos de longo prazo (Habitat, 2016; Desa, 2018). </w:t>
      </w:r>
    </w:p>
    <w:p w14:paraId="3E929996" w14:textId="77777777" w:rsidR="009339DB" w:rsidRPr="00E62DEB" w:rsidRDefault="009339DB" w:rsidP="003E5F80">
      <w:pPr>
        <w:spacing w:after="0" w:line="360" w:lineRule="auto"/>
        <w:ind w:firstLine="709"/>
        <w:jc w:val="both"/>
        <w:rPr>
          <w:rFonts w:ascii="Times New Roman" w:hAnsi="Times New Roman" w:cs="Times New Roman"/>
          <w:color w:val="000000" w:themeColor="text1"/>
          <w:sz w:val="24"/>
          <w:szCs w:val="24"/>
        </w:rPr>
      </w:pPr>
      <w:r w:rsidRPr="00E62DEB">
        <w:rPr>
          <w:rFonts w:ascii="Times New Roman" w:hAnsi="Times New Roman" w:cs="Times New Roman"/>
          <w:color w:val="000000" w:themeColor="text1"/>
          <w:sz w:val="24"/>
          <w:szCs w:val="24"/>
        </w:rPr>
        <w:t xml:space="preserve">Corrobora Souza (2008) dizendo que “cidades possuem uma certa centralidade econômica. Sua área de influência pode, muitas vezes, não ir além dos limites territoriais da unidade político-administrativa local da qual ela é sede” (p. 26).  Nesse sentido, o termo cidade está associado ao conceito de território, pois é uma área que só existe a partir da materialidade que lhe é dada pelo seu uso, e traz a marca de gerações que ali viveram e trabalharam; é </w:t>
      </w:r>
      <w:r w:rsidRPr="00E62DEB">
        <w:rPr>
          <w:rFonts w:ascii="Times New Roman" w:hAnsi="Times New Roman" w:cs="Times New Roman"/>
          <w:color w:val="000000" w:themeColor="text1"/>
          <w:sz w:val="24"/>
          <w:szCs w:val="24"/>
        </w:rPr>
        <w:lastRenderedPageBreak/>
        <w:t>resultado dos embates políticos, econômicos e sociais que se travaram entre seus habitantes, é resultado do tipo de organização social ali criada (Etges, 2005).</w:t>
      </w:r>
    </w:p>
    <w:p w14:paraId="191AEE6E" w14:textId="77777777" w:rsidR="009339DB" w:rsidRPr="00E62DEB" w:rsidRDefault="009339DB" w:rsidP="003E5F80">
      <w:pPr>
        <w:spacing w:after="0" w:line="360" w:lineRule="auto"/>
        <w:ind w:firstLine="709"/>
        <w:jc w:val="both"/>
        <w:rPr>
          <w:rFonts w:ascii="Times New Roman" w:hAnsi="Times New Roman" w:cs="Times New Roman"/>
          <w:color w:val="000000" w:themeColor="text1"/>
          <w:sz w:val="24"/>
          <w:szCs w:val="24"/>
        </w:rPr>
      </w:pPr>
      <w:r w:rsidRPr="00E62DEB">
        <w:rPr>
          <w:rFonts w:ascii="Times New Roman" w:hAnsi="Times New Roman" w:cs="Times New Roman"/>
          <w:color w:val="000000" w:themeColor="text1"/>
          <w:sz w:val="24"/>
          <w:szCs w:val="24"/>
        </w:rPr>
        <w:t xml:space="preserve">Raffestin (1993) explica que do Estado ao indivíduo, passando por todas as organizações pequenas ou grandes, encontram-se atores sintagmáticos que ‘produzem’ o território” todos de alguma forma, em graus diversos, em momentos diferentes somos produtores dos territórios com diversas relações de poder. Assim o território de Sete Lagoas com localização privilegiada nas proximidades da Região Metropolitana de Belo Horizonte, e é o centro de uma região que vem experimentando crescimentos. </w:t>
      </w:r>
    </w:p>
    <w:p w14:paraId="3939AAC2" w14:textId="77777777" w:rsidR="009339DB" w:rsidRPr="00E62DEB" w:rsidRDefault="009339DB" w:rsidP="003E5F80">
      <w:pPr>
        <w:spacing w:after="0" w:line="360" w:lineRule="auto"/>
        <w:ind w:firstLine="708"/>
        <w:jc w:val="both"/>
        <w:rPr>
          <w:rFonts w:ascii="Times New Roman" w:hAnsi="Times New Roman" w:cs="Times New Roman"/>
          <w:color w:val="000000" w:themeColor="text1"/>
          <w:sz w:val="24"/>
          <w:szCs w:val="24"/>
        </w:rPr>
      </w:pPr>
      <w:r w:rsidRPr="00E62DEB">
        <w:rPr>
          <w:rFonts w:ascii="Times New Roman" w:hAnsi="Times New Roman" w:cs="Times New Roman"/>
          <w:color w:val="000000" w:themeColor="text1"/>
          <w:sz w:val="24"/>
          <w:szCs w:val="24"/>
        </w:rPr>
        <w:t xml:space="preserve">Nos últimos anos, as instalações de indústrias no território ocuparam o lugar da atividade agrícola, isso fez com que os números de pequenos negócios </w:t>
      </w:r>
      <w:r>
        <w:rPr>
          <w:rFonts w:ascii="Times New Roman" w:hAnsi="Times New Roman" w:cs="Times New Roman"/>
          <w:color w:val="000000" w:themeColor="text1"/>
          <w:sz w:val="24"/>
          <w:szCs w:val="24"/>
        </w:rPr>
        <w:t>fossem</w:t>
      </w:r>
      <w:r w:rsidRPr="00E62DEB">
        <w:rPr>
          <w:rFonts w:ascii="Times New Roman" w:hAnsi="Times New Roman" w:cs="Times New Roman"/>
          <w:color w:val="000000" w:themeColor="text1"/>
          <w:sz w:val="24"/>
          <w:szCs w:val="24"/>
        </w:rPr>
        <w:t xml:space="preserve"> desenvolv</w:t>
      </w:r>
      <w:r>
        <w:rPr>
          <w:rFonts w:ascii="Times New Roman" w:hAnsi="Times New Roman" w:cs="Times New Roman"/>
          <w:color w:val="000000" w:themeColor="text1"/>
          <w:sz w:val="24"/>
          <w:szCs w:val="24"/>
        </w:rPr>
        <w:t>idos</w:t>
      </w:r>
      <w:r w:rsidRPr="00E62DEB">
        <w:rPr>
          <w:rFonts w:ascii="Times New Roman" w:hAnsi="Times New Roman" w:cs="Times New Roman"/>
          <w:color w:val="000000" w:themeColor="text1"/>
          <w:sz w:val="24"/>
          <w:szCs w:val="24"/>
        </w:rPr>
        <w:t xml:space="preserve"> na cidade. A partir dos anos 1960, significativas modificações socioeconômicas marcaram o Brasil e consequentemente o território </w:t>
      </w:r>
      <w:r>
        <w:rPr>
          <w:rFonts w:ascii="Times New Roman" w:hAnsi="Times New Roman" w:cs="Times New Roman"/>
          <w:color w:val="000000" w:themeColor="text1"/>
          <w:sz w:val="24"/>
          <w:szCs w:val="24"/>
        </w:rPr>
        <w:t>S</w:t>
      </w:r>
      <w:r w:rsidRPr="00E62DEB">
        <w:rPr>
          <w:rFonts w:ascii="Times New Roman" w:hAnsi="Times New Roman" w:cs="Times New Roman"/>
          <w:color w:val="000000" w:themeColor="text1"/>
          <w:sz w:val="24"/>
          <w:szCs w:val="24"/>
        </w:rPr>
        <w:t>ete</w:t>
      </w:r>
      <w:r>
        <w:rPr>
          <w:rFonts w:ascii="Times New Roman" w:hAnsi="Times New Roman" w:cs="Times New Roman"/>
          <w:color w:val="000000" w:themeColor="text1"/>
          <w:sz w:val="24"/>
          <w:szCs w:val="24"/>
        </w:rPr>
        <w:t xml:space="preserve"> L</w:t>
      </w:r>
      <w:r w:rsidRPr="00E62DEB">
        <w:rPr>
          <w:rFonts w:ascii="Times New Roman" w:hAnsi="Times New Roman" w:cs="Times New Roman"/>
          <w:color w:val="000000" w:themeColor="text1"/>
          <w:sz w:val="24"/>
          <w:szCs w:val="24"/>
        </w:rPr>
        <w:t>agoa</w:t>
      </w:r>
      <w:r>
        <w:rPr>
          <w:rFonts w:ascii="Times New Roman" w:hAnsi="Times New Roman" w:cs="Times New Roman"/>
          <w:color w:val="000000" w:themeColor="text1"/>
          <w:sz w:val="24"/>
          <w:szCs w:val="24"/>
        </w:rPr>
        <w:t xml:space="preserve">s </w:t>
      </w:r>
      <w:r w:rsidRPr="00E62DEB">
        <w:rPr>
          <w:rFonts w:ascii="Times New Roman" w:hAnsi="Times New Roman" w:cs="Times New Roman"/>
          <w:color w:val="000000" w:themeColor="text1"/>
          <w:sz w:val="24"/>
          <w:szCs w:val="24"/>
        </w:rPr>
        <w:t>no</w:t>
      </w:r>
      <w:r>
        <w:rPr>
          <w:rFonts w:ascii="Times New Roman" w:hAnsi="Times New Roman" w:cs="Times New Roman"/>
          <w:color w:val="000000" w:themeColor="text1"/>
          <w:sz w:val="24"/>
          <w:szCs w:val="24"/>
        </w:rPr>
        <w:t>s</w:t>
      </w:r>
      <w:r w:rsidRPr="00E62DEB">
        <w:rPr>
          <w:rFonts w:ascii="Times New Roman" w:hAnsi="Times New Roman" w:cs="Times New Roman"/>
          <w:color w:val="000000" w:themeColor="text1"/>
          <w:sz w:val="24"/>
          <w:szCs w:val="24"/>
        </w:rPr>
        <w:t>, trazendo crescimentos expressivos do setor industrial e da expansão do setor terciário (Nogueira, 1999). Neste sentido, o objetivo principal deste estudo foi levantar os fatores característicos da cidade de Sete Lagoas que influenciam o desenvolvimento dos pequenos negócios na cidade. A cidade de Sete Lagoas, nascida pelas mãos das bandeiras que vieram atrás de ouro em 1677, quando Fernão Dias Paes, ainda quis descobrir esmeraldas para o Rei de Portugal, saiu de São Paulo e cruzou as terras de Minas Gerais até o Grão Mogol. Trouxera consigo, além dos outros parentes, dois filhos: após desentendimentos familiares, acabando com a morte de um de seus filhos, houve expulsões de diversos companheiros de Bandeiras que acamparam às margens do Ribeirão Matadouro, na planície das Sete Lagoas (</w:t>
      </w:r>
      <w:r w:rsidRPr="00E62DEB">
        <w:rPr>
          <w:rFonts w:ascii="Times New Roman" w:eastAsia="Times New Roman" w:hAnsi="Times New Roman" w:cs="Times New Roman"/>
          <w:sz w:val="24"/>
          <w:szCs w:val="24"/>
          <w:lang w:eastAsia="pt-BR"/>
        </w:rPr>
        <w:t>Associação Comercial e Industrial de Sete Lagoas [</w:t>
      </w:r>
      <w:r w:rsidRPr="00E62DEB">
        <w:rPr>
          <w:rFonts w:ascii="Times New Roman" w:hAnsi="Times New Roman" w:cs="Times New Roman"/>
          <w:color w:val="000000" w:themeColor="text1"/>
          <w:sz w:val="24"/>
          <w:szCs w:val="24"/>
        </w:rPr>
        <w:t>ACI</w:t>
      </w:r>
      <w:r w:rsidRPr="00E62DEB">
        <w:rPr>
          <w:rFonts w:ascii="Times New Roman" w:eastAsia="Times New Roman" w:hAnsi="Times New Roman" w:cs="Times New Roman"/>
          <w:sz w:val="24"/>
          <w:szCs w:val="24"/>
          <w:lang w:eastAsia="pt-BR"/>
        </w:rPr>
        <w:t>]</w:t>
      </w:r>
      <w:r w:rsidRPr="00E62DEB">
        <w:rPr>
          <w:rFonts w:ascii="Times New Roman" w:hAnsi="Times New Roman" w:cs="Times New Roman"/>
          <w:color w:val="000000" w:themeColor="text1"/>
          <w:sz w:val="24"/>
          <w:szCs w:val="24"/>
        </w:rPr>
        <w:t>, 2022).</w:t>
      </w:r>
    </w:p>
    <w:p w14:paraId="7458A22D" w14:textId="77777777" w:rsidR="009339DB" w:rsidRPr="00E62DEB" w:rsidRDefault="009339DB" w:rsidP="003E5F80">
      <w:pPr>
        <w:spacing w:after="0" w:line="360" w:lineRule="auto"/>
        <w:ind w:firstLine="709"/>
        <w:jc w:val="both"/>
        <w:rPr>
          <w:rFonts w:ascii="Times New Roman" w:hAnsi="Times New Roman" w:cs="Times New Roman"/>
          <w:color w:val="000000" w:themeColor="text1"/>
          <w:sz w:val="24"/>
          <w:szCs w:val="24"/>
        </w:rPr>
      </w:pPr>
      <w:r w:rsidRPr="00E62DEB">
        <w:rPr>
          <w:rFonts w:ascii="Times New Roman" w:hAnsi="Times New Roman" w:cs="Times New Roman"/>
          <w:color w:val="000000" w:themeColor="text1"/>
          <w:sz w:val="24"/>
          <w:szCs w:val="24"/>
        </w:rPr>
        <w:t>Desde a criação de Sete Lagoas, a cidade tem sido planejada e organizada em relação a aspectos políticos e econômicos, bem como tem atravessado diversas crises socioeconômicas. Entre essas crises, destaca-se a de 2007</w:t>
      </w:r>
      <w:r w:rsidRPr="00E62DEB">
        <w:rPr>
          <w:rFonts w:ascii="Times New Roman" w:hAnsi="Times New Roman" w:cs="Times New Roman"/>
          <w:b/>
          <w:color w:val="000000" w:themeColor="text1"/>
          <w:sz w:val="24"/>
          <w:szCs w:val="24"/>
        </w:rPr>
        <w:t>–</w:t>
      </w:r>
      <w:r w:rsidRPr="00E62DEB">
        <w:rPr>
          <w:rFonts w:ascii="Times New Roman" w:hAnsi="Times New Roman" w:cs="Times New Roman"/>
          <w:color w:val="000000" w:themeColor="text1"/>
          <w:sz w:val="24"/>
          <w:szCs w:val="24"/>
        </w:rPr>
        <w:t xml:space="preserve">2008, conhecida como crise do </w:t>
      </w:r>
      <w:r w:rsidRPr="00E62DEB">
        <w:rPr>
          <w:rFonts w:ascii="Times New Roman" w:hAnsi="Times New Roman" w:cs="Times New Roman"/>
          <w:i/>
          <w:color w:val="000000" w:themeColor="text1"/>
          <w:sz w:val="24"/>
          <w:szCs w:val="24"/>
        </w:rPr>
        <w:t>subprime</w:t>
      </w:r>
      <w:r w:rsidRPr="00E62DEB">
        <w:rPr>
          <w:rFonts w:ascii="Times New Roman" w:hAnsi="Times New Roman" w:cs="Times New Roman"/>
          <w:color w:val="000000" w:themeColor="text1"/>
          <w:sz w:val="24"/>
          <w:szCs w:val="24"/>
        </w:rPr>
        <w:t>. Embora essa crise seja oriunda dos Estados Unidos, muitas empresas do setor de siderurgia de Sete Lagoas, que até então eram parte significativa da economia local, fecharam suas portas. Entretanto, a partir dos anos 1960, diversas outras indústrias se instalaram na cidade, dando novo impulso para a economia local alavancando assim a criação de novos pequenos negócios.</w:t>
      </w:r>
    </w:p>
    <w:p w14:paraId="0752800D" w14:textId="77777777" w:rsidR="009339DB" w:rsidRPr="00E62DEB" w:rsidRDefault="009339DB" w:rsidP="003E5F80">
      <w:pPr>
        <w:spacing w:after="0" w:line="360" w:lineRule="auto"/>
        <w:ind w:firstLine="709"/>
        <w:jc w:val="both"/>
        <w:rPr>
          <w:rFonts w:ascii="Times New Roman" w:hAnsi="Times New Roman" w:cs="Times New Roman"/>
          <w:color w:val="000000" w:themeColor="text1"/>
          <w:sz w:val="24"/>
          <w:szCs w:val="24"/>
        </w:rPr>
      </w:pPr>
      <w:r w:rsidRPr="00E62DEB">
        <w:rPr>
          <w:rFonts w:ascii="Times New Roman" w:hAnsi="Times New Roman" w:cs="Times New Roman"/>
          <w:color w:val="000000" w:themeColor="text1"/>
          <w:sz w:val="24"/>
          <w:szCs w:val="24"/>
        </w:rPr>
        <w:t>A ocupação da região de Sete Lagoas ocorreu em três fases que contribuíram sobremaneira para o desenvolvimento da região. A primeira é caracterizada pelo chamado “ciclo do ouro”. A segunda refere-se à chegada dos trilhos da Central do Brasil. A terceira fase corresponde ao progresso nas várias atividades tradicionais, construção e pavimentação de inúmeras estradas e, principalmente, a exploração do calcário (Azevedo, 1966).</w:t>
      </w:r>
    </w:p>
    <w:p w14:paraId="03073530" w14:textId="77777777" w:rsidR="009339DB" w:rsidRPr="00E62DEB" w:rsidRDefault="009339DB" w:rsidP="003E5F80">
      <w:pPr>
        <w:spacing w:after="0" w:line="360" w:lineRule="auto"/>
        <w:ind w:firstLine="709"/>
        <w:jc w:val="both"/>
        <w:rPr>
          <w:rFonts w:ascii="Times New Roman" w:hAnsi="Times New Roman" w:cs="Times New Roman"/>
          <w:color w:val="000000" w:themeColor="text1"/>
          <w:sz w:val="24"/>
          <w:szCs w:val="24"/>
        </w:rPr>
      </w:pPr>
      <w:r w:rsidRPr="00E62DEB">
        <w:rPr>
          <w:rFonts w:ascii="Times New Roman" w:hAnsi="Times New Roman" w:cs="Times New Roman"/>
          <w:color w:val="000000" w:themeColor="text1"/>
          <w:sz w:val="24"/>
          <w:szCs w:val="24"/>
        </w:rPr>
        <w:lastRenderedPageBreak/>
        <w:t>Ressaltasse que na terceira fase as instalações das indústrias em Sete Lagoas. Esse processo obedece a uma lógica que condiz com a posição da cidade face à malha rodoviária (BR-40 e MG-424), à proximidade com o aeroporto de Confins e Pampulha, mercado consumidor forte e ao fácil acesso à Stellantis (FIAT) em Betim. Adicionalmente, a cidade conta com mão de obra qualificada, em função da presença de escolas profissionalizantes na cidade, como o SENAI, SESI, Escola Técnica entre outras, bem como algumas Universidades com cursos de Engenharia, Administração, entre outros.  Desse modo, boa parte das novas indústrias que se instalaram na cidade são subfornecedoras do setor automotivo e de autopeças. Esse setor demanda um número grande de outras empresas menores para realizar trabalhos que não se enquadram nas atividades fins dessas empresas, ou seja, criam as chamadas “terceirizadas” e muitas dessas pequenas empresas nascem de dentro da empresa de seu próprio colaborador, as chamadas MEI (Microempresário Individual) (Nogueira, 1999).</w:t>
      </w:r>
    </w:p>
    <w:p w14:paraId="46902A55" w14:textId="77777777" w:rsidR="009339DB" w:rsidRPr="00E62DEB" w:rsidRDefault="009339DB" w:rsidP="003E5F80">
      <w:pPr>
        <w:spacing w:after="0" w:line="360" w:lineRule="auto"/>
        <w:ind w:firstLine="709"/>
        <w:jc w:val="both"/>
        <w:rPr>
          <w:rFonts w:ascii="Times New Roman" w:hAnsi="Times New Roman" w:cs="Times New Roman"/>
          <w:color w:val="000000" w:themeColor="text1"/>
          <w:sz w:val="24"/>
          <w:szCs w:val="24"/>
        </w:rPr>
      </w:pPr>
      <w:r w:rsidRPr="00E62DEB">
        <w:rPr>
          <w:rFonts w:ascii="Times New Roman" w:hAnsi="Times New Roman" w:cs="Times New Roman"/>
          <w:color w:val="000000" w:themeColor="text1"/>
          <w:sz w:val="24"/>
          <w:szCs w:val="24"/>
        </w:rPr>
        <w:t xml:space="preserve">Observa-se que, o crescimento e o desenvolvimento influenciado pelas diversas indústrias requerem investimento em infraestruturas por parte da prefeitura local, como pavimentações das avenidas ruas e praças, investimentos em energia elétrica, água encanada e esgoto. Também é necessário investir nos setores da saúde, segurança e financeiro. Todas essas atividades contribuem para a movimentação da economia, atraindo cada vez mais negócios para a cidade, fatores que fazem o desenvolvimento do comércio, dos serviços se expandirem. Desse modo, identificar os fatores característico de uma cidade, como Sete Lagoas, e explorar como esses fatores influenciam o desenvolvimento de pequenos empreendimentos, aqueles que dependem exclusivamente da região, contribui para que mecanismos de políticas públicas possam ser elaboradas com mais assertividade para impulsionar os pequenos negócios locais. </w:t>
      </w:r>
    </w:p>
    <w:p w14:paraId="23B4EC0E" w14:textId="77777777" w:rsidR="009339DB" w:rsidRPr="00E62DEB" w:rsidRDefault="009339DB" w:rsidP="003E5F80">
      <w:pPr>
        <w:spacing w:after="0" w:line="360" w:lineRule="auto"/>
        <w:ind w:firstLine="709"/>
        <w:jc w:val="both"/>
        <w:rPr>
          <w:rFonts w:ascii="Times New Roman" w:hAnsi="Times New Roman" w:cs="Times New Roman"/>
          <w:color w:val="000000" w:themeColor="text1"/>
          <w:sz w:val="24"/>
          <w:szCs w:val="24"/>
        </w:rPr>
      </w:pPr>
      <w:r w:rsidRPr="00E62DEB">
        <w:rPr>
          <w:rFonts w:ascii="Times New Roman" w:hAnsi="Times New Roman" w:cs="Times New Roman"/>
          <w:color w:val="000000" w:themeColor="text1"/>
          <w:sz w:val="24"/>
          <w:szCs w:val="24"/>
        </w:rPr>
        <w:t>Para além desta introdução, que compõem a primeira seção, o artigo está dividido em mais outras seções. A segunda discute questões sobre a cidade média e o território.  A terceira apresenta a cidade de Sete Lagoas, com um breve histórico de sua formação econômica e social.  A quarta   discute sobre as características e relevância dos pequenos negócios para as cidades. Finalmente, a quinta seção apresenta as considerações finais do estudo.</w:t>
      </w:r>
    </w:p>
    <w:p w14:paraId="6ED09226" w14:textId="77777777" w:rsidR="009339DB" w:rsidRPr="00E62DEB" w:rsidRDefault="009339DB" w:rsidP="003E5F80">
      <w:pPr>
        <w:pStyle w:val="Ttulo1"/>
        <w:spacing w:before="0" w:after="160" w:line="360" w:lineRule="auto"/>
        <w:rPr>
          <w:rFonts w:cs="Times New Roman"/>
          <w:b/>
          <w:bCs/>
          <w:szCs w:val="24"/>
        </w:rPr>
      </w:pPr>
    </w:p>
    <w:p w14:paraId="5283BD6E" w14:textId="77777777" w:rsidR="009339DB" w:rsidRPr="00E62DEB" w:rsidRDefault="009339DB" w:rsidP="00244721">
      <w:pPr>
        <w:pStyle w:val="Ttulo1"/>
        <w:spacing w:before="0" w:after="160" w:line="360" w:lineRule="auto"/>
        <w:rPr>
          <w:rFonts w:cs="Times New Roman"/>
          <w:b/>
          <w:bCs/>
          <w:szCs w:val="24"/>
        </w:rPr>
      </w:pPr>
      <w:r w:rsidRPr="00E62DEB">
        <w:rPr>
          <w:rFonts w:cs="Times New Roman"/>
          <w:b/>
          <w:bCs/>
          <w:szCs w:val="24"/>
        </w:rPr>
        <w:t>CIDADE MÉDIA E TERRITÓRIO</w:t>
      </w:r>
    </w:p>
    <w:p w14:paraId="23070818" w14:textId="77777777" w:rsidR="009339DB" w:rsidRPr="00E62DEB" w:rsidRDefault="009339DB" w:rsidP="003E5F80">
      <w:pPr>
        <w:spacing w:after="0" w:line="360" w:lineRule="auto"/>
        <w:ind w:firstLine="709"/>
        <w:jc w:val="both"/>
        <w:rPr>
          <w:rFonts w:ascii="Times New Roman" w:hAnsi="Times New Roman" w:cs="Times New Roman"/>
          <w:sz w:val="24"/>
          <w:szCs w:val="24"/>
        </w:rPr>
      </w:pPr>
      <w:r w:rsidRPr="00E62DEB">
        <w:rPr>
          <w:rFonts w:ascii="Times New Roman" w:hAnsi="Times New Roman" w:cs="Times New Roman"/>
          <w:sz w:val="24"/>
          <w:szCs w:val="24"/>
        </w:rPr>
        <w:t>O termo</w:t>
      </w:r>
      <w:r>
        <w:rPr>
          <w:rFonts w:ascii="Times New Roman" w:hAnsi="Times New Roman" w:cs="Times New Roman"/>
          <w:sz w:val="24"/>
          <w:szCs w:val="24"/>
        </w:rPr>
        <w:t>,</w:t>
      </w:r>
      <w:r w:rsidRPr="00E62DEB">
        <w:rPr>
          <w:rFonts w:ascii="Times New Roman" w:hAnsi="Times New Roman" w:cs="Times New Roman"/>
          <w:sz w:val="24"/>
          <w:szCs w:val="24"/>
        </w:rPr>
        <w:t xml:space="preserve"> cidade média resulta da literatura e pensamento francês: </w:t>
      </w:r>
      <w:r w:rsidRPr="00E62DEB">
        <w:rPr>
          <w:rFonts w:ascii="Times New Roman" w:hAnsi="Times New Roman" w:cs="Times New Roman"/>
          <w:i/>
          <w:iCs/>
          <w:sz w:val="24"/>
          <w:szCs w:val="24"/>
        </w:rPr>
        <w:t xml:space="preserve">villes moyennes. </w:t>
      </w:r>
      <w:r w:rsidRPr="00E62DEB">
        <w:rPr>
          <w:rFonts w:ascii="Times New Roman" w:hAnsi="Times New Roman" w:cs="Times New Roman"/>
          <w:sz w:val="24"/>
          <w:szCs w:val="24"/>
        </w:rPr>
        <w:t xml:space="preserve"> que advém de esforços de políticas de descentralização territorial (Lima &amp; Silveira, 2018).  </w:t>
      </w:r>
    </w:p>
    <w:p w14:paraId="5FCE401B" w14:textId="77777777" w:rsidR="009339DB" w:rsidRPr="00E62DEB" w:rsidRDefault="009339DB" w:rsidP="003E5F80">
      <w:pPr>
        <w:spacing w:after="0" w:line="360" w:lineRule="auto"/>
        <w:ind w:firstLine="709"/>
        <w:jc w:val="both"/>
        <w:rPr>
          <w:rFonts w:ascii="Times New Roman" w:hAnsi="Times New Roman" w:cs="Times New Roman"/>
          <w:sz w:val="24"/>
          <w:szCs w:val="24"/>
        </w:rPr>
      </w:pPr>
      <w:r w:rsidRPr="00E62DEB">
        <w:rPr>
          <w:rFonts w:ascii="Times New Roman" w:hAnsi="Times New Roman" w:cs="Times New Roman"/>
          <w:sz w:val="24"/>
          <w:szCs w:val="24"/>
        </w:rPr>
        <w:t xml:space="preserve">As cidades médias brasileiras são definidas como cidades que possuem entre 100.000 e 500.000 mil habitantes (em destaque a cidade de Sete Lagoas hoje com aproximadamente 243 </w:t>
      </w:r>
      <w:r w:rsidRPr="00E62DEB">
        <w:rPr>
          <w:rFonts w:ascii="Times New Roman" w:hAnsi="Times New Roman" w:cs="Times New Roman"/>
          <w:sz w:val="24"/>
          <w:szCs w:val="24"/>
        </w:rPr>
        <w:lastRenderedPageBreak/>
        <w:t>mil habitantes). Entretanto, há uma heterogeneidade nos paramentos quantitativos adotados entre os países para definir o que são as cidades médias, de modo que não é possível adotar o número de habitantes como o único critério de delimitação dessas cidades. A T</w:t>
      </w:r>
      <w:r>
        <w:rPr>
          <w:rFonts w:ascii="Times New Roman" w:hAnsi="Times New Roman" w:cs="Times New Roman"/>
          <w:sz w:val="24"/>
          <w:szCs w:val="24"/>
        </w:rPr>
        <w:t>ABELA</w:t>
      </w:r>
      <w:r w:rsidRPr="00E62DEB">
        <w:rPr>
          <w:rFonts w:ascii="Times New Roman" w:hAnsi="Times New Roman" w:cs="Times New Roman"/>
          <w:sz w:val="24"/>
          <w:szCs w:val="24"/>
        </w:rPr>
        <w:t xml:space="preserve"> 1 ilustra melhor essas diversidades:</w:t>
      </w:r>
    </w:p>
    <w:p w14:paraId="067E3F47" w14:textId="77777777" w:rsidR="009339DB" w:rsidRDefault="009339DB" w:rsidP="009339DB">
      <w:pPr>
        <w:spacing w:after="0" w:line="240" w:lineRule="auto"/>
        <w:jc w:val="both"/>
        <w:rPr>
          <w:rFonts w:ascii="Times New Roman" w:hAnsi="Times New Roman" w:cs="Times New Roman"/>
          <w:b/>
          <w:sz w:val="24"/>
          <w:szCs w:val="24"/>
        </w:rPr>
      </w:pPr>
    </w:p>
    <w:p w14:paraId="379720D1" w14:textId="016C72F3" w:rsidR="009339DB" w:rsidRPr="001D3E11" w:rsidRDefault="009339DB" w:rsidP="009339DB">
      <w:pPr>
        <w:spacing w:after="0" w:line="240" w:lineRule="auto"/>
        <w:jc w:val="both"/>
        <w:rPr>
          <w:rFonts w:ascii="Times New Roman" w:hAnsi="Times New Roman" w:cs="Times New Roman"/>
          <w:b/>
          <w:sz w:val="24"/>
          <w:szCs w:val="24"/>
        </w:rPr>
      </w:pPr>
      <w:r w:rsidRPr="001D3E11">
        <w:rPr>
          <w:rFonts w:ascii="Times New Roman" w:hAnsi="Times New Roman" w:cs="Times New Roman"/>
          <w:b/>
          <w:sz w:val="24"/>
          <w:szCs w:val="24"/>
        </w:rPr>
        <w:t>T</w:t>
      </w:r>
      <w:r>
        <w:rPr>
          <w:rFonts w:ascii="Times New Roman" w:hAnsi="Times New Roman" w:cs="Times New Roman"/>
          <w:b/>
          <w:sz w:val="24"/>
          <w:szCs w:val="24"/>
        </w:rPr>
        <w:t>ABELA</w:t>
      </w:r>
      <w:r w:rsidRPr="001D3E11">
        <w:rPr>
          <w:rFonts w:ascii="Times New Roman" w:hAnsi="Times New Roman" w:cs="Times New Roman"/>
          <w:b/>
          <w:sz w:val="24"/>
          <w:szCs w:val="24"/>
        </w:rPr>
        <w:t xml:space="preserve"> 1 – </w:t>
      </w:r>
      <w:r w:rsidRPr="00E62DEB">
        <w:rPr>
          <w:rFonts w:ascii="Times New Roman" w:hAnsi="Times New Roman" w:cs="Times New Roman"/>
          <w:bCs/>
          <w:sz w:val="24"/>
          <w:szCs w:val="24"/>
        </w:rPr>
        <w:t>Classificação demográfica das cidades médias</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339DB" w:rsidRPr="001D3E11" w14:paraId="793C19AF" w14:textId="77777777" w:rsidTr="00987682">
        <w:tc>
          <w:tcPr>
            <w:tcW w:w="4530" w:type="dxa"/>
            <w:tcBorders>
              <w:top w:val="single" w:sz="4" w:space="0" w:color="auto"/>
              <w:bottom w:val="single" w:sz="4" w:space="0" w:color="auto"/>
            </w:tcBorders>
          </w:tcPr>
          <w:p w14:paraId="3BD2CD30" w14:textId="77777777" w:rsidR="009339DB" w:rsidRPr="00161348" w:rsidRDefault="009339DB" w:rsidP="00987682">
            <w:pPr>
              <w:jc w:val="center"/>
              <w:rPr>
                <w:rFonts w:ascii="Times New Roman" w:hAnsi="Times New Roman" w:cs="Times New Roman"/>
                <w:color w:val="000000" w:themeColor="text1"/>
                <w:sz w:val="20"/>
                <w:szCs w:val="20"/>
              </w:rPr>
            </w:pPr>
            <w:r w:rsidRPr="00161348">
              <w:rPr>
                <w:rFonts w:ascii="Times New Roman" w:hAnsi="Times New Roman" w:cs="Times New Roman"/>
                <w:color w:val="000000" w:themeColor="text1"/>
                <w:sz w:val="20"/>
                <w:szCs w:val="20"/>
              </w:rPr>
              <w:t>País/Instituição</w:t>
            </w:r>
          </w:p>
        </w:tc>
        <w:tc>
          <w:tcPr>
            <w:tcW w:w="4531" w:type="dxa"/>
            <w:tcBorders>
              <w:top w:val="single" w:sz="4" w:space="0" w:color="auto"/>
              <w:bottom w:val="single" w:sz="4" w:space="0" w:color="auto"/>
            </w:tcBorders>
          </w:tcPr>
          <w:p w14:paraId="21168D6C" w14:textId="77777777" w:rsidR="009339DB" w:rsidRPr="00161348" w:rsidRDefault="009339DB" w:rsidP="00987682">
            <w:pPr>
              <w:jc w:val="center"/>
              <w:rPr>
                <w:rFonts w:ascii="Times New Roman" w:hAnsi="Times New Roman" w:cs="Times New Roman"/>
                <w:color w:val="000000" w:themeColor="text1"/>
                <w:sz w:val="20"/>
                <w:szCs w:val="20"/>
              </w:rPr>
            </w:pPr>
            <w:r w:rsidRPr="00161348">
              <w:rPr>
                <w:rFonts w:ascii="Times New Roman" w:hAnsi="Times New Roman" w:cs="Times New Roman"/>
                <w:color w:val="000000" w:themeColor="text1"/>
                <w:sz w:val="20"/>
                <w:szCs w:val="20"/>
              </w:rPr>
              <w:t>Faixa de tamanho demográfico (habitantes)</w:t>
            </w:r>
          </w:p>
        </w:tc>
      </w:tr>
      <w:tr w:rsidR="009339DB" w:rsidRPr="001D3E11" w14:paraId="2FF8608D" w14:textId="77777777" w:rsidTr="00987682">
        <w:tc>
          <w:tcPr>
            <w:tcW w:w="4530" w:type="dxa"/>
            <w:tcBorders>
              <w:top w:val="single" w:sz="4" w:space="0" w:color="auto"/>
            </w:tcBorders>
          </w:tcPr>
          <w:p w14:paraId="11B24A49"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Alemanha</w:t>
            </w:r>
          </w:p>
        </w:tc>
        <w:tc>
          <w:tcPr>
            <w:tcW w:w="4531" w:type="dxa"/>
            <w:tcBorders>
              <w:top w:val="single" w:sz="4" w:space="0" w:color="auto"/>
            </w:tcBorders>
          </w:tcPr>
          <w:p w14:paraId="7FD881CC"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150.000 – 600.000</w:t>
            </w:r>
          </w:p>
        </w:tc>
      </w:tr>
      <w:tr w:rsidR="009339DB" w:rsidRPr="001D3E11" w14:paraId="2EC10400" w14:textId="77777777" w:rsidTr="00987682">
        <w:tc>
          <w:tcPr>
            <w:tcW w:w="4530" w:type="dxa"/>
          </w:tcPr>
          <w:p w14:paraId="669CDB5C"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Argentina</w:t>
            </w:r>
          </w:p>
        </w:tc>
        <w:tc>
          <w:tcPr>
            <w:tcW w:w="4531" w:type="dxa"/>
          </w:tcPr>
          <w:p w14:paraId="2A9845F8"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50.000 – 1.000.000</w:t>
            </w:r>
          </w:p>
        </w:tc>
      </w:tr>
      <w:tr w:rsidR="009339DB" w:rsidRPr="001D3E11" w14:paraId="23EB8E72" w14:textId="77777777" w:rsidTr="00987682">
        <w:tc>
          <w:tcPr>
            <w:tcW w:w="4530" w:type="dxa"/>
          </w:tcPr>
          <w:p w14:paraId="3DC343B9"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Banco Mundial</w:t>
            </w:r>
          </w:p>
        </w:tc>
        <w:tc>
          <w:tcPr>
            <w:tcW w:w="4531" w:type="dxa"/>
          </w:tcPr>
          <w:p w14:paraId="0709F43D"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Até 1.000.000</w:t>
            </w:r>
          </w:p>
        </w:tc>
      </w:tr>
      <w:tr w:rsidR="009339DB" w:rsidRPr="001D3E11" w14:paraId="4989A0AE" w14:textId="77777777" w:rsidTr="00987682">
        <w:tc>
          <w:tcPr>
            <w:tcW w:w="4530" w:type="dxa"/>
          </w:tcPr>
          <w:p w14:paraId="1EC46D6E"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Brasil (IBGE)</w:t>
            </w:r>
          </w:p>
        </w:tc>
        <w:tc>
          <w:tcPr>
            <w:tcW w:w="4531" w:type="dxa"/>
          </w:tcPr>
          <w:p w14:paraId="70A6C968"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100.000 – 500.000</w:t>
            </w:r>
          </w:p>
        </w:tc>
      </w:tr>
      <w:tr w:rsidR="009339DB" w:rsidRPr="001D3E11" w14:paraId="3D945BD3" w14:textId="77777777" w:rsidTr="00987682">
        <w:tc>
          <w:tcPr>
            <w:tcW w:w="4530" w:type="dxa"/>
          </w:tcPr>
          <w:p w14:paraId="3FE5FD77"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Dinamarca</w:t>
            </w:r>
          </w:p>
        </w:tc>
        <w:tc>
          <w:tcPr>
            <w:tcW w:w="4531" w:type="dxa"/>
          </w:tcPr>
          <w:p w14:paraId="7539984B"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Menor que 100.000</w:t>
            </w:r>
          </w:p>
        </w:tc>
      </w:tr>
      <w:tr w:rsidR="009339DB" w:rsidRPr="001D3E11" w14:paraId="3DF1A364" w14:textId="77777777" w:rsidTr="00987682">
        <w:tc>
          <w:tcPr>
            <w:tcW w:w="4530" w:type="dxa"/>
          </w:tcPr>
          <w:p w14:paraId="7F937AC0"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Espanha</w:t>
            </w:r>
          </w:p>
        </w:tc>
        <w:tc>
          <w:tcPr>
            <w:tcW w:w="4531" w:type="dxa"/>
          </w:tcPr>
          <w:p w14:paraId="57D9146E"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30.000 – 130.000</w:t>
            </w:r>
          </w:p>
        </w:tc>
      </w:tr>
      <w:tr w:rsidR="009339DB" w:rsidRPr="001D3E11" w14:paraId="522C7EA2" w14:textId="77777777" w:rsidTr="00987682">
        <w:tc>
          <w:tcPr>
            <w:tcW w:w="4530" w:type="dxa"/>
          </w:tcPr>
          <w:p w14:paraId="7A160E96"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Estados Unidos</w:t>
            </w:r>
          </w:p>
        </w:tc>
        <w:tc>
          <w:tcPr>
            <w:tcW w:w="4531" w:type="dxa"/>
          </w:tcPr>
          <w:p w14:paraId="3B3A99D6"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200.000 – 500.000</w:t>
            </w:r>
          </w:p>
        </w:tc>
      </w:tr>
      <w:tr w:rsidR="009339DB" w:rsidRPr="001D3E11" w14:paraId="568F013D" w14:textId="77777777" w:rsidTr="00987682">
        <w:tc>
          <w:tcPr>
            <w:tcW w:w="4530" w:type="dxa"/>
          </w:tcPr>
          <w:p w14:paraId="1002E92B"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França</w:t>
            </w:r>
          </w:p>
        </w:tc>
        <w:tc>
          <w:tcPr>
            <w:tcW w:w="4531" w:type="dxa"/>
          </w:tcPr>
          <w:p w14:paraId="5AB7C1B4"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20.000 – 100.000</w:t>
            </w:r>
          </w:p>
        </w:tc>
      </w:tr>
      <w:tr w:rsidR="009339DB" w:rsidRPr="001D3E11" w14:paraId="63F222C7" w14:textId="77777777" w:rsidTr="00987682">
        <w:tc>
          <w:tcPr>
            <w:tcW w:w="4530" w:type="dxa"/>
          </w:tcPr>
          <w:p w14:paraId="472F5BC0"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Grécia</w:t>
            </w:r>
          </w:p>
        </w:tc>
        <w:tc>
          <w:tcPr>
            <w:tcW w:w="4531" w:type="dxa"/>
          </w:tcPr>
          <w:p w14:paraId="7EDF9F60"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10.000 – 100.000</w:t>
            </w:r>
          </w:p>
        </w:tc>
      </w:tr>
      <w:tr w:rsidR="009339DB" w:rsidRPr="001D3E11" w14:paraId="274C3AF6" w14:textId="77777777" w:rsidTr="00987682">
        <w:tc>
          <w:tcPr>
            <w:tcW w:w="4530" w:type="dxa"/>
          </w:tcPr>
          <w:p w14:paraId="5B2D24B4"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Irlanda</w:t>
            </w:r>
          </w:p>
        </w:tc>
        <w:tc>
          <w:tcPr>
            <w:tcW w:w="4531" w:type="dxa"/>
          </w:tcPr>
          <w:p w14:paraId="6DE5E342"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50.000 – 100.000</w:t>
            </w:r>
          </w:p>
        </w:tc>
      </w:tr>
      <w:tr w:rsidR="009339DB" w:rsidRPr="001D3E11" w14:paraId="74E8A632" w14:textId="77777777" w:rsidTr="00987682">
        <w:tc>
          <w:tcPr>
            <w:tcW w:w="4530" w:type="dxa"/>
          </w:tcPr>
          <w:p w14:paraId="327EBD12"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Itália</w:t>
            </w:r>
          </w:p>
        </w:tc>
        <w:tc>
          <w:tcPr>
            <w:tcW w:w="4531" w:type="dxa"/>
          </w:tcPr>
          <w:p w14:paraId="43281CE0"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50.000 – 300.000</w:t>
            </w:r>
          </w:p>
        </w:tc>
      </w:tr>
      <w:tr w:rsidR="009339DB" w:rsidRPr="001D3E11" w14:paraId="1ED48FF9" w14:textId="77777777" w:rsidTr="00987682">
        <w:tc>
          <w:tcPr>
            <w:tcW w:w="4530" w:type="dxa"/>
          </w:tcPr>
          <w:p w14:paraId="1C3CD0CA"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ONU</w:t>
            </w:r>
          </w:p>
        </w:tc>
        <w:tc>
          <w:tcPr>
            <w:tcW w:w="4531" w:type="dxa"/>
          </w:tcPr>
          <w:p w14:paraId="64229C57"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100.000 – 3.000.000</w:t>
            </w:r>
          </w:p>
        </w:tc>
      </w:tr>
      <w:tr w:rsidR="009339DB" w:rsidRPr="001D3E11" w14:paraId="2A714A3F" w14:textId="77777777" w:rsidTr="00987682">
        <w:tc>
          <w:tcPr>
            <w:tcW w:w="4530" w:type="dxa"/>
          </w:tcPr>
          <w:p w14:paraId="5BA3F92E"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Paquistão</w:t>
            </w:r>
          </w:p>
        </w:tc>
        <w:tc>
          <w:tcPr>
            <w:tcW w:w="4531" w:type="dxa"/>
          </w:tcPr>
          <w:p w14:paraId="3C9B3C9E"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20.000 – 100.000</w:t>
            </w:r>
          </w:p>
        </w:tc>
      </w:tr>
      <w:tr w:rsidR="009339DB" w:rsidRPr="001D3E11" w14:paraId="1EECEB76" w14:textId="77777777" w:rsidTr="00987682">
        <w:tc>
          <w:tcPr>
            <w:tcW w:w="4530" w:type="dxa"/>
          </w:tcPr>
          <w:p w14:paraId="573A2C5A"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Portugal</w:t>
            </w:r>
          </w:p>
        </w:tc>
        <w:tc>
          <w:tcPr>
            <w:tcW w:w="4531" w:type="dxa"/>
          </w:tcPr>
          <w:p w14:paraId="6DC44DE3"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20.000 – 100.000</w:t>
            </w:r>
          </w:p>
        </w:tc>
      </w:tr>
      <w:tr w:rsidR="009339DB" w:rsidRPr="001D3E11" w14:paraId="0D7CA6AC" w14:textId="77777777" w:rsidTr="00987682">
        <w:tc>
          <w:tcPr>
            <w:tcW w:w="4530" w:type="dxa"/>
          </w:tcPr>
          <w:p w14:paraId="0211DA39"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Reino Unido</w:t>
            </w:r>
          </w:p>
        </w:tc>
        <w:tc>
          <w:tcPr>
            <w:tcW w:w="4531" w:type="dxa"/>
          </w:tcPr>
          <w:p w14:paraId="01ED73B5"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150.000 – 600.000</w:t>
            </w:r>
          </w:p>
        </w:tc>
      </w:tr>
      <w:tr w:rsidR="009339DB" w:rsidRPr="001D3E11" w14:paraId="2FC41C39" w14:textId="77777777" w:rsidTr="00987682">
        <w:tc>
          <w:tcPr>
            <w:tcW w:w="4530" w:type="dxa"/>
          </w:tcPr>
          <w:p w14:paraId="0212DCA4"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Suécia</w:t>
            </w:r>
          </w:p>
        </w:tc>
        <w:tc>
          <w:tcPr>
            <w:tcW w:w="4531" w:type="dxa"/>
          </w:tcPr>
          <w:p w14:paraId="28A7285C"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50.000 – 200.000</w:t>
            </w:r>
          </w:p>
        </w:tc>
      </w:tr>
      <w:tr w:rsidR="009339DB" w:rsidRPr="001D3E11" w14:paraId="7FCEE929" w14:textId="77777777" w:rsidTr="00987682">
        <w:tc>
          <w:tcPr>
            <w:tcW w:w="4530" w:type="dxa"/>
          </w:tcPr>
          <w:p w14:paraId="117B83F6"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União Europeia</w:t>
            </w:r>
          </w:p>
        </w:tc>
        <w:tc>
          <w:tcPr>
            <w:tcW w:w="4531" w:type="dxa"/>
          </w:tcPr>
          <w:p w14:paraId="4A823242" w14:textId="77777777" w:rsidR="009339DB" w:rsidRPr="00161348" w:rsidRDefault="009339DB" w:rsidP="00987682">
            <w:pPr>
              <w:jc w:val="center"/>
              <w:rPr>
                <w:rFonts w:ascii="Times New Roman" w:hAnsi="Times New Roman" w:cs="Times New Roman"/>
                <w:sz w:val="20"/>
                <w:szCs w:val="20"/>
              </w:rPr>
            </w:pPr>
            <w:r w:rsidRPr="00161348">
              <w:rPr>
                <w:rFonts w:ascii="Times New Roman" w:hAnsi="Times New Roman" w:cs="Times New Roman"/>
                <w:sz w:val="20"/>
                <w:szCs w:val="20"/>
              </w:rPr>
              <w:t>20.000 – 500.000</w:t>
            </w:r>
          </w:p>
        </w:tc>
      </w:tr>
      <w:tr w:rsidR="009339DB" w:rsidRPr="001D3E11" w14:paraId="12F3AE56" w14:textId="77777777" w:rsidTr="00987682">
        <w:tc>
          <w:tcPr>
            <w:tcW w:w="4530" w:type="dxa"/>
          </w:tcPr>
          <w:p w14:paraId="3FD3CC45" w14:textId="77777777" w:rsidR="009339DB" w:rsidRPr="00161348" w:rsidRDefault="009339DB" w:rsidP="00987682">
            <w:pPr>
              <w:jc w:val="center"/>
              <w:rPr>
                <w:rFonts w:ascii="Times New Roman" w:hAnsi="Times New Roman" w:cs="Times New Roman"/>
                <w:sz w:val="20"/>
                <w:szCs w:val="20"/>
              </w:rPr>
            </w:pPr>
          </w:p>
        </w:tc>
        <w:tc>
          <w:tcPr>
            <w:tcW w:w="4531" w:type="dxa"/>
          </w:tcPr>
          <w:p w14:paraId="3B504F01" w14:textId="77777777" w:rsidR="009339DB" w:rsidRPr="00161348" w:rsidRDefault="009339DB" w:rsidP="00987682">
            <w:pPr>
              <w:jc w:val="center"/>
              <w:rPr>
                <w:rFonts w:ascii="Times New Roman" w:hAnsi="Times New Roman" w:cs="Times New Roman"/>
                <w:sz w:val="20"/>
                <w:szCs w:val="20"/>
              </w:rPr>
            </w:pPr>
          </w:p>
        </w:tc>
      </w:tr>
    </w:tbl>
    <w:p w14:paraId="5A64C1CF" w14:textId="77777777" w:rsidR="009339DB" w:rsidRPr="00E62DEB" w:rsidRDefault="009339DB" w:rsidP="009339DB">
      <w:pPr>
        <w:spacing w:after="0" w:line="240" w:lineRule="auto"/>
        <w:jc w:val="both"/>
        <w:rPr>
          <w:rFonts w:ascii="Times New Roman" w:hAnsi="Times New Roman" w:cs="Times New Roman"/>
          <w:sz w:val="24"/>
          <w:szCs w:val="24"/>
        </w:rPr>
      </w:pPr>
      <w:r w:rsidRPr="00E62DEB">
        <w:rPr>
          <w:rFonts w:ascii="Times New Roman" w:hAnsi="Times New Roman" w:cs="Times New Roman"/>
          <w:b/>
          <w:bCs/>
          <w:sz w:val="24"/>
          <w:szCs w:val="24"/>
        </w:rPr>
        <w:t>FONTE:</w:t>
      </w:r>
      <w:r w:rsidRPr="00E62DEB">
        <w:rPr>
          <w:rFonts w:ascii="Times New Roman" w:hAnsi="Times New Roman" w:cs="Times New Roman"/>
          <w:sz w:val="24"/>
          <w:szCs w:val="24"/>
        </w:rPr>
        <w:t xml:space="preserve"> Souza et al. (2007, p.7) </w:t>
      </w:r>
      <w:r w:rsidRPr="00E62DEB">
        <w:rPr>
          <w:rFonts w:ascii="Times New Roman" w:hAnsi="Times New Roman" w:cs="Times New Roman"/>
          <w:i/>
          <w:sz w:val="24"/>
          <w:szCs w:val="24"/>
        </w:rPr>
        <w:t xml:space="preserve">apud </w:t>
      </w:r>
      <w:r w:rsidRPr="00E62DEB">
        <w:rPr>
          <w:rFonts w:ascii="Times New Roman" w:hAnsi="Times New Roman" w:cs="Times New Roman"/>
          <w:sz w:val="24"/>
          <w:szCs w:val="24"/>
        </w:rPr>
        <w:t xml:space="preserve">Lima e Silveira, 2016. </w:t>
      </w:r>
    </w:p>
    <w:p w14:paraId="666BFE6F" w14:textId="77777777" w:rsidR="009339DB" w:rsidRDefault="009339DB" w:rsidP="009339DB">
      <w:pPr>
        <w:spacing w:after="0" w:line="240" w:lineRule="auto"/>
        <w:ind w:firstLine="709"/>
        <w:jc w:val="both"/>
        <w:rPr>
          <w:rFonts w:ascii="Times New Roman" w:hAnsi="Times New Roman" w:cs="Times New Roman"/>
          <w:sz w:val="24"/>
          <w:szCs w:val="24"/>
        </w:rPr>
      </w:pPr>
    </w:p>
    <w:p w14:paraId="7FF40F39" w14:textId="77777777" w:rsidR="009339DB" w:rsidRPr="00E62DEB" w:rsidRDefault="009339DB" w:rsidP="003E5F80">
      <w:pPr>
        <w:spacing w:after="0" w:line="360" w:lineRule="auto"/>
        <w:ind w:firstLine="709"/>
        <w:jc w:val="both"/>
        <w:rPr>
          <w:rFonts w:ascii="Times New Roman" w:hAnsi="Times New Roman" w:cs="Times New Roman"/>
          <w:sz w:val="24"/>
          <w:szCs w:val="24"/>
        </w:rPr>
      </w:pPr>
      <w:r w:rsidRPr="00E62DEB">
        <w:rPr>
          <w:rFonts w:ascii="Times New Roman" w:hAnsi="Times New Roman" w:cs="Times New Roman"/>
          <w:sz w:val="24"/>
          <w:szCs w:val="24"/>
        </w:rPr>
        <w:t xml:space="preserve">Há estudiosos, que desenvolveram estudos sobre cidades médias, porém sem levar em consideração o tamanho populacional como fator principal na caracterização das mesmas, mas a funcionalidade das cidades. Esse estudo foi possível porque as cidades estão diretamente relacionadas com a atividades econômicas nelas desenvolvidas, como as industriais, comerciais e de serviços, atividades essas que exercem influência sobre a organização do território e sobre o desenvolvimento regional (da Silva, </w:t>
      </w:r>
      <w:r w:rsidRPr="00E62DEB">
        <w:rPr>
          <w:rStyle w:val="cf01"/>
          <w:rFonts w:ascii="Times New Roman" w:hAnsi="Times New Roman" w:cs="Times New Roman"/>
          <w:sz w:val="24"/>
          <w:szCs w:val="24"/>
        </w:rPr>
        <w:t>Alvim, Blaz, &amp; de Araújo</w:t>
      </w:r>
      <w:r w:rsidRPr="00E62DEB">
        <w:rPr>
          <w:rFonts w:ascii="Times New Roman" w:hAnsi="Times New Roman" w:cs="Times New Roman"/>
          <w:sz w:val="24"/>
          <w:szCs w:val="24"/>
        </w:rPr>
        <w:t xml:space="preserve">, 2007). </w:t>
      </w:r>
    </w:p>
    <w:p w14:paraId="50F8FE49" w14:textId="77777777" w:rsidR="009339DB" w:rsidRPr="00E62DEB" w:rsidRDefault="009339DB" w:rsidP="003E5F80">
      <w:pPr>
        <w:spacing w:after="0" w:line="360" w:lineRule="auto"/>
        <w:ind w:firstLine="709"/>
        <w:jc w:val="both"/>
        <w:rPr>
          <w:rFonts w:ascii="Times New Roman" w:hAnsi="Times New Roman" w:cs="Times New Roman"/>
          <w:sz w:val="24"/>
          <w:szCs w:val="24"/>
        </w:rPr>
      </w:pPr>
      <w:r w:rsidRPr="00E62DEB">
        <w:rPr>
          <w:rFonts w:ascii="Times New Roman" w:hAnsi="Times New Roman" w:cs="Times New Roman"/>
          <w:sz w:val="24"/>
          <w:szCs w:val="24"/>
        </w:rPr>
        <w:t xml:space="preserve">Atualmente, com o cenário de desconcentração industrial em curso no país, as cidades médias vêm adquirindo um papel de importância crescente na economia brasileira, pois elas são o centro de destino de indústrias, empregos e mão de obra qualificada, alterando assim o espaço.  Pena (2022) chama a atenção para o controle dos processos de urbanização, isto porque os respectivos espaços urbanos são em geral heranças de um passado recente, em que a estrutura interna corresponde a cidades de menor porte. Dessa forma, ao se urbanizar rapidamente, nem sempre esses espaços conseguirão absorver o aumento exponencial de habitantes, veículos, casas e outros, enumerando uma eventual ocorrência de problemas já existentes nas grandes metrópoles brasileiras atualmente. Como comenta Raffestin, (1993), “[d]efinir, caracterizar, </w:t>
      </w:r>
      <w:r w:rsidRPr="00E62DEB">
        <w:rPr>
          <w:rFonts w:ascii="Times New Roman" w:hAnsi="Times New Roman" w:cs="Times New Roman"/>
          <w:sz w:val="24"/>
          <w:szCs w:val="24"/>
        </w:rPr>
        <w:lastRenderedPageBreak/>
        <w:t>distinguir, classificar, decidir, agir implicam a noção de limite: é preciso delimitar” (p. 153).  Completa o autor que:</w:t>
      </w:r>
    </w:p>
    <w:p w14:paraId="7B4004AB" w14:textId="77777777" w:rsidR="009339DB" w:rsidRPr="00161348" w:rsidRDefault="009339DB" w:rsidP="009339DB">
      <w:pPr>
        <w:spacing w:after="0" w:line="240" w:lineRule="auto"/>
        <w:ind w:left="2268"/>
        <w:jc w:val="both"/>
        <w:rPr>
          <w:rFonts w:ascii="Times New Roman" w:hAnsi="Times New Roman" w:cs="Times New Roman"/>
          <w:sz w:val="20"/>
          <w:szCs w:val="20"/>
        </w:rPr>
      </w:pPr>
      <w:r w:rsidRPr="00161348">
        <w:rPr>
          <w:rFonts w:ascii="Times New Roman" w:hAnsi="Times New Roman" w:cs="Times New Roman"/>
          <w:sz w:val="20"/>
          <w:szCs w:val="20"/>
        </w:rPr>
        <w:t>Falar de território é fazer um</w:t>
      </w:r>
      <w:r>
        <w:rPr>
          <w:rFonts w:ascii="Times New Roman" w:hAnsi="Times New Roman" w:cs="Times New Roman"/>
          <w:sz w:val="20"/>
          <w:szCs w:val="20"/>
        </w:rPr>
        <w:t>a</w:t>
      </w:r>
      <w:r w:rsidRPr="00161348">
        <w:rPr>
          <w:rFonts w:ascii="Times New Roman" w:hAnsi="Times New Roman" w:cs="Times New Roman"/>
          <w:sz w:val="20"/>
          <w:szCs w:val="20"/>
        </w:rPr>
        <w:t xml:space="preserve"> referência implícita à noção de limite que, mesmo não sendo traçado, como em geral ocorre, exprime a relação que um grupo mantém com uma porção de espaço. A ação desse grupo gera, de imediato, a delimitação [...]. Delimitar é, pois, isolar ou subtrair momentaneamente ou, ainda, manifestar um poder numa área precisa. O desenho de uma malha ou de um conjunto de malhas é a consequência de uma relação com o espaço e, por conseguinte, a forma mais elementar da produção de território (Raffestin, 1993, p. 153).</w:t>
      </w:r>
    </w:p>
    <w:p w14:paraId="01629704" w14:textId="77777777" w:rsidR="00244721" w:rsidRDefault="00244721" w:rsidP="003E5F80">
      <w:pPr>
        <w:spacing w:after="0" w:line="360" w:lineRule="auto"/>
        <w:ind w:firstLine="709"/>
        <w:jc w:val="both"/>
        <w:rPr>
          <w:rFonts w:ascii="Times New Roman" w:hAnsi="Times New Roman" w:cs="Times New Roman"/>
          <w:color w:val="000000" w:themeColor="text1"/>
          <w:sz w:val="24"/>
          <w:szCs w:val="24"/>
        </w:rPr>
      </w:pPr>
    </w:p>
    <w:p w14:paraId="34F0CA51" w14:textId="38827F83" w:rsidR="009339DB" w:rsidRPr="009767C8" w:rsidRDefault="009339DB" w:rsidP="003E5F80">
      <w:pPr>
        <w:spacing w:after="0" w:line="360" w:lineRule="auto"/>
        <w:ind w:firstLine="709"/>
        <w:jc w:val="both"/>
        <w:rPr>
          <w:rFonts w:ascii="Times New Roman" w:hAnsi="Times New Roman" w:cs="Times New Roman"/>
          <w:color w:val="000000" w:themeColor="text1"/>
          <w:sz w:val="24"/>
          <w:szCs w:val="24"/>
        </w:rPr>
      </w:pPr>
      <w:r w:rsidRPr="009767C8">
        <w:rPr>
          <w:rFonts w:ascii="Times New Roman" w:hAnsi="Times New Roman" w:cs="Times New Roman"/>
          <w:color w:val="000000" w:themeColor="text1"/>
          <w:sz w:val="24"/>
          <w:szCs w:val="24"/>
        </w:rPr>
        <w:t xml:space="preserve">Compreender como um território é utilizado é parte relevante do estudo do desenvolvimento regional.  Preiss e Schneider (2020) destacam a necessidade de analisar a área urbana, uma vez que o século XXI trouxe uma situação inédita à humanidade, isto é, passamos a ser uma sociedade majoritariamente urbana. </w:t>
      </w:r>
    </w:p>
    <w:p w14:paraId="148E4D83" w14:textId="77777777" w:rsidR="009339DB" w:rsidRPr="009767C8" w:rsidRDefault="009339DB" w:rsidP="003E5F80">
      <w:pPr>
        <w:spacing w:after="0" w:line="360" w:lineRule="auto"/>
        <w:ind w:firstLine="680"/>
        <w:jc w:val="both"/>
        <w:rPr>
          <w:rFonts w:ascii="Times New Roman" w:eastAsia="Times New Roman" w:hAnsi="Times New Roman" w:cs="Times New Roman"/>
          <w:bCs/>
          <w:color w:val="000000"/>
          <w:sz w:val="24"/>
          <w:szCs w:val="24"/>
          <w:lang w:eastAsia="pt-BR"/>
        </w:rPr>
      </w:pPr>
      <w:r w:rsidRPr="009767C8">
        <w:rPr>
          <w:rFonts w:ascii="Times New Roman" w:eastAsia="Times New Roman" w:hAnsi="Times New Roman" w:cs="Times New Roman"/>
          <w:bCs/>
          <w:color w:val="000000"/>
          <w:sz w:val="24"/>
          <w:szCs w:val="24"/>
          <w:lang w:eastAsia="pt-BR"/>
        </w:rPr>
        <w:t>Compreendendo o estudo antropológico e sociológico do território como o espaço no qual a população precisa autenticar sua identidade, que foi criada durante anos, pelos que ali estiveram antes e, assim, construíram uma cultura e escreveram sua história. O espaço é, portanto, anterior a qualquer ação, é dado como se fosse a matéria-prima para que o ator se apodere e dele se crie um território (Raffestin, 1993).</w:t>
      </w:r>
    </w:p>
    <w:p w14:paraId="32404407" w14:textId="77777777" w:rsidR="009339DB" w:rsidRPr="009767C8" w:rsidRDefault="009339DB" w:rsidP="003E5F80">
      <w:pPr>
        <w:spacing w:after="0" w:line="360" w:lineRule="auto"/>
        <w:ind w:firstLine="680"/>
        <w:jc w:val="both"/>
        <w:rPr>
          <w:rFonts w:ascii="Times New Roman" w:eastAsia="Times New Roman" w:hAnsi="Times New Roman" w:cs="Times New Roman"/>
          <w:bCs/>
          <w:color w:val="000000"/>
          <w:sz w:val="24"/>
          <w:szCs w:val="24"/>
          <w:lang w:eastAsia="pt-BR"/>
        </w:rPr>
      </w:pPr>
      <w:r w:rsidRPr="009767C8">
        <w:rPr>
          <w:rFonts w:ascii="Times New Roman" w:eastAsia="Times New Roman" w:hAnsi="Times New Roman" w:cs="Times New Roman"/>
          <w:bCs/>
          <w:color w:val="000000"/>
          <w:sz w:val="24"/>
          <w:szCs w:val="24"/>
          <w:lang w:eastAsia="pt-BR"/>
        </w:rPr>
        <w:t>Na Geografia Humana, o território é definido como o espaço sobre o qual se exerce a soberania do Estado, e na Geografia tradicional, para estudar as relações entre espaço e poder desenvolvidos pelos Estados, especialmente aos Estados nacionais (Território, 2020). Raffestin (1993), por sua vez, explica que espaço e território não são termos equivalentes, pois o território é resultado da ação de pessoas que territorializam o espaço, sendo assim:</w:t>
      </w:r>
    </w:p>
    <w:p w14:paraId="667E852D" w14:textId="77777777" w:rsidR="009339DB" w:rsidRPr="009767C8" w:rsidRDefault="009339DB" w:rsidP="009339DB">
      <w:pPr>
        <w:spacing w:after="0" w:line="240" w:lineRule="auto"/>
        <w:ind w:left="2268"/>
        <w:jc w:val="both"/>
        <w:rPr>
          <w:rFonts w:ascii="Times New Roman" w:eastAsia="Times New Roman" w:hAnsi="Times New Roman" w:cs="Times New Roman"/>
          <w:bCs/>
          <w:color w:val="000000"/>
          <w:sz w:val="20"/>
          <w:szCs w:val="20"/>
          <w:lang w:eastAsia="pt-BR"/>
        </w:rPr>
      </w:pPr>
      <w:r w:rsidRPr="009767C8">
        <w:rPr>
          <w:rFonts w:ascii="Times New Roman" w:eastAsia="Times New Roman" w:hAnsi="Times New Roman" w:cs="Times New Roman"/>
          <w:bCs/>
          <w:color w:val="000000"/>
          <w:sz w:val="20"/>
          <w:szCs w:val="20"/>
          <w:lang w:eastAsia="pt-BR"/>
        </w:rPr>
        <w:t xml:space="preserve">[...] o território se apoia no espaço, porém não é o espaço, e sim uma produção, a partir do espaço. Ora, a produção, por causa de todas as relações que envolve, se inscreve num. Produzir uma representação do espaço já é uma apropriação, uma empresa, um controle portanto, mesmo se isso permanece nos limites de um conhecimento. Qualquer projeto no espaço que é expresso por uma representação revela a imagem desejada de um território, de um local de relações (Raffestin, 1993, p. 144).  </w:t>
      </w:r>
    </w:p>
    <w:p w14:paraId="1EC7F7E0" w14:textId="77777777" w:rsidR="009339DB" w:rsidRDefault="009339DB" w:rsidP="003E5F80">
      <w:pPr>
        <w:spacing w:after="0" w:line="360" w:lineRule="auto"/>
        <w:ind w:firstLine="720"/>
        <w:jc w:val="both"/>
        <w:rPr>
          <w:rFonts w:ascii="Times New Roman" w:eastAsia="Calibri" w:hAnsi="Times New Roman" w:cs="Times New Roman"/>
          <w:sz w:val="24"/>
          <w:szCs w:val="24"/>
        </w:rPr>
      </w:pPr>
    </w:p>
    <w:p w14:paraId="787D0EC2" w14:textId="77777777" w:rsidR="009339DB" w:rsidRPr="009767C8" w:rsidRDefault="009339DB" w:rsidP="003E5F80">
      <w:pPr>
        <w:spacing w:after="0" w:line="360" w:lineRule="auto"/>
        <w:ind w:firstLine="720"/>
        <w:jc w:val="both"/>
        <w:rPr>
          <w:rFonts w:ascii="Times New Roman" w:eastAsia="Calibri" w:hAnsi="Times New Roman" w:cs="Times New Roman"/>
          <w:sz w:val="24"/>
          <w:szCs w:val="24"/>
        </w:rPr>
      </w:pPr>
      <w:r w:rsidRPr="009767C8">
        <w:rPr>
          <w:rFonts w:ascii="Times New Roman" w:eastAsia="Calibri" w:hAnsi="Times New Roman" w:cs="Times New Roman"/>
          <w:sz w:val="24"/>
          <w:szCs w:val="24"/>
        </w:rPr>
        <w:t>O território é definido como o espaço que é construído, usado e apropriado pela sociedade sendo, portanto, um processo dinâmico de relações de troca entre as particularidades e a totalidade, porém não tem valor de troca e sim valor de uso (Benko, 1999).</w:t>
      </w:r>
    </w:p>
    <w:p w14:paraId="70AC2621" w14:textId="77777777" w:rsidR="009339DB" w:rsidRPr="009767C8" w:rsidRDefault="009339DB" w:rsidP="003E5F80">
      <w:pPr>
        <w:spacing w:after="0" w:line="360" w:lineRule="auto"/>
        <w:ind w:firstLine="720"/>
        <w:jc w:val="both"/>
        <w:rPr>
          <w:rFonts w:ascii="Times New Roman" w:eastAsia="Calibri" w:hAnsi="Times New Roman" w:cs="Times New Roman"/>
          <w:sz w:val="24"/>
          <w:szCs w:val="24"/>
        </w:rPr>
      </w:pPr>
      <w:r w:rsidRPr="009767C8">
        <w:rPr>
          <w:rFonts w:ascii="Times New Roman" w:eastAsia="Calibri" w:hAnsi="Times New Roman" w:cs="Times New Roman"/>
          <w:sz w:val="24"/>
          <w:szCs w:val="24"/>
        </w:rPr>
        <w:t xml:space="preserve">O território, no seu aspecto físico, é a conjugação da área urbana (cidade) com a área rural (campo), sendo que, nestes dois ambientes, a vida econômica e social acontece, talvez não de forma semelhante, porque os modelos de produção são divergentes, mas de uma forma ou de outra há muita relevância em cada um deles. Sete Lagoas é uma cidade média que já atravessou alguns ciclos diferentes de produção e hoje o que predomina é a atividade industrial </w:t>
      </w:r>
      <w:r w:rsidRPr="009767C8">
        <w:rPr>
          <w:rFonts w:ascii="Times New Roman" w:eastAsia="Calibri" w:hAnsi="Times New Roman" w:cs="Times New Roman"/>
          <w:sz w:val="24"/>
          <w:szCs w:val="24"/>
        </w:rPr>
        <w:lastRenderedPageBreak/>
        <w:t xml:space="preserve">voltado aos setores automotivo, cimento, bebidas, fármaco, militar, tendo em consequência as atividades comerciais e de serviços bem desenvolvidas. </w:t>
      </w:r>
    </w:p>
    <w:p w14:paraId="173FB15C" w14:textId="1E70102F" w:rsidR="009339DB" w:rsidRDefault="009339DB" w:rsidP="003E5F80">
      <w:pPr>
        <w:pStyle w:val="Ttulo1"/>
        <w:tabs>
          <w:tab w:val="left" w:pos="1695"/>
        </w:tabs>
        <w:spacing w:before="0" w:after="160" w:line="360" w:lineRule="auto"/>
        <w:jc w:val="both"/>
        <w:rPr>
          <w:rFonts w:cs="Times New Roman"/>
          <w:b/>
          <w:bCs/>
          <w:szCs w:val="24"/>
        </w:rPr>
      </w:pPr>
      <w:r>
        <w:rPr>
          <w:rFonts w:cs="Times New Roman"/>
          <w:b/>
          <w:bCs/>
          <w:szCs w:val="24"/>
        </w:rPr>
        <w:tab/>
      </w:r>
    </w:p>
    <w:p w14:paraId="0183C329" w14:textId="77777777" w:rsidR="009339DB" w:rsidRPr="009767C8" w:rsidRDefault="009339DB" w:rsidP="00421279">
      <w:pPr>
        <w:pStyle w:val="Ttulo1"/>
        <w:spacing w:before="0" w:after="160" w:line="360" w:lineRule="auto"/>
        <w:jc w:val="both"/>
        <w:rPr>
          <w:rFonts w:cs="Times New Roman"/>
          <w:b/>
          <w:bCs/>
          <w:szCs w:val="24"/>
        </w:rPr>
      </w:pPr>
      <w:r w:rsidRPr="009767C8">
        <w:rPr>
          <w:rFonts w:cs="Times New Roman"/>
          <w:b/>
          <w:bCs/>
          <w:szCs w:val="24"/>
        </w:rPr>
        <w:t xml:space="preserve">A CIDADE DE SETE LAGOAS </w:t>
      </w:r>
    </w:p>
    <w:p w14:paraId="36E299DE" w14:textId="77777777" w:rsidR="009339DB" w:rsidRPr="009767C8" w:rsidRDefault="009339DB" w:rsidP="003E5F80">
      <w:pPr>
        <w:spacing w:after="0" w:line="360" w:lineRule="auto"/>
        <w:ind w:firstLine="709"/>
        <w:jc w:val="both"/>
        <w:rPr>
          <w:rFonts w:ascii="Times New Roman" w:hAnsi="Times New Roman" w:cs="Times New Roman"/>
          <w:color w:val="000000" w:themeColor="text1"/>
          <w:sz w:val="24"/>
          <w:szCs w:val="24"/>
        </w:rPr>
      </w:pPr>
      <w:r w:rsidRPr="009767C8">
        <w:rPr>
          <w:rFonts w:ascii="Times New Roman" w:hAnsi="Times New Roman" w:cs="Times New Roman"/>
          <w:color w:val="000000" w:themeColor="text1"/>
          <w:sz w:val="24"/>
          <w:szCs w:val="24"/>
        </w:rPr>
        <w:t>A história do Brasil está associada à exploração dos bens naturais do seu território. Nesse contexto, Minas Gerais, com sua destacada disponibilidade de recursos naturais, teve e tem papel importante no desenvolvimento econômico, regional e na urbanização (Simonato &amp; Magalhães, 2017). Entre as cidades mineiras, Sete Lagoas se destaca, uma vez que sempre ocupou posição de expressiva centralidade na região em que está localizada. Essa cidade é classificada como média, pois de acordo com o Instituto Brasileiro de Geografia e Estatística que se desenvolveu econômica e demograficamente muito rápido, principalmente, nas últimas décadas.</w:t>
      </w:r>
    </w:p>
    <w:p w14:paraId="2E35A64D" w14:textId="77777777" w:rsidR="009339DB" w:rsidRDefault="009339DB" w:rsidP="003E5F80">
      <w:pPr>
        <w:spacing w:after="0" w:line="360" w:lineRule="auto"/>
        <w:ind w:firstLine="709"/>
        <w:jc w:val="both"/>
        <w:rPr>
          <w:rFonts w:ascii="Times New Roman" w:hAnsi="Times New Roman" w:cs="Times New Roman"/>
          <w:color w:val="000000" w:themeColor="text1"/>
          <w:sz w:val="24"/>
          <w:szCs w:val="24"/>
        </w:rPr>
      </w:pPr>
      <w:r w:rsidRPr="009767C8">
        <w:rPr>
          <w:rFonts w:ascii="Times New Roman" w:hAnsi="Times New Roman" w:cs="Times New Roman"/>
          <w:color w:val="000000" w:themeColor="text1"/>
          <w:sz w:val="24"/>
          <w:szCs w:val="24"/>
        </w:rPr>
        <w:t>Sete Lagoas, fundada em 30 de novembro de 1880, está localizada região metropolitana da capital Belo Horizonte, distando cerca de 70 Km em direção noroeste. Essa localização confere a Sete Lagoas uma posição privilegiada, pois está entre o quadrilátero ferrífero, zona de ocorrência predominante de minerais ferrosos e da floresta tropical úmida, com vegetação primitiva do centro no conjunto de Minas Gerais (Nogueira &amp; Garcia, 2011). Ademais, essa cidade é o centro de uma das mais de trezentas microrregiões geográficas identificadas em todo o país, bem como o centro de uma das vinte e cinco regiões administrativas de Minas Gerais. Trata-se de uma cidade que hoje ocupa posição hierárquica superior na microrregião, composta de 20 municípios, conforme apresentada na Tabela 2. Ela também se apresenta como uma das cidades mais bem equipada de toda a região metropolitana de Belo Horizonte (Nogueira, 2005).</w:t>
      </w:r>
    </w:p>
    <w:p w14:paraId="5B39B64E" w14:textId="77777777" w:rsidR="009339DB" w:rsidRPr="009767C8" w:rsidRDefault="009339DB" w:rsidP="003E5F80">
      <w:pPr>
        <w:spacing w:after="0" w:line="360" w:lineRule="auto"/>
        <w:ind w:firstLine="709"/>
        <w:jc w:val="both"/>
        <w:rPr>
          <w:rFonts w:ascii="Times New Roman" w:hAnsi="Times New Roman" w:cs="Times New Roman"/>
          <w:color w:val="000000" w:themeColor="text1"/>
          <w:sz w:val="24"/>
          <w:szCs w:val="24"/>
        </w:rPr>
      </w:pPr>
    </w:p>
    <w:p w14:paraId="5013C279" w14:textId="77777777" w:rsidR="009339DB" w:rsidRDefault="009339DB" w:rsidP="009339DB">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TABELA</w:t>
      </w:r>
      <w:r w:rsidRPr="001D3E11">
        <w:rPr>
          <w:rFonts w:ascii="Times New Roman" w:hAnsi="Times New Roman" w:cs="Times New Roman"/>
          <w:b/>
          <w:color w:val="000000" w:themeColor="text1"/>
          <w:sz w:val="24"/>
          <w:szCs w:val="24"/>
        </w:rPr>
        <w:t xml:space="preserve"> 2 – </w:t>
      </w:r>
      <w:r w:rsidRPr="009767C8">
        <w:rPr>
          <w:rFonts w:ascii="Times New Roman" w:hAnsi="Times New Roman" w:cs="Times New Roman"/>
          <w:bCs/>
          <w:color w:val="000000" w:themeColor="text1"/>
          <w:sz w:val="24"/>
          <w:szCs w:val="24"/>
        </w:rPr>
        <w:t>Munícipios da microrregião e suas populações</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339DB" w:rsidRPr="00161348" w14:paraId="53B200F4" w14:textId="77777777" w:rsidTr="00987682">
        <w:trPr>
          <w:trHeight w:val="276"/>
        </w:trPr>
        <w:tc>
          <w:tcPr>
            <w:tcW w:w="4530" w:type="dxa"/>
            <w:tcBorders>
              <w:top w:val="single" w:sz="4" w:space="0" w:color="auto"/>
              <w:bottom w:val="single" w:sz="4" w:space="0" w:color="auto"/>
            </w:tcBorders>
          </w:tcPr>
          <w:p w14:paraId="458B00D4" w14:textId="77777777" w:rsidR="009339DB" w:rsidRPr="00161348" w:rsidRDefault="009339DB" w:rsidP="00987682">
            <w:pPr>
              <w:jc w:val="center"/>
              <w:rPr>
                <w:rFonts w:ascii="Times New Roman" w:hAnsi="Times New Roman" w:cs="Times New Roman"/>
                <w:b/>
                <w:color w:val="000000" w:themeColor="text1"/>
                <w:sz w:val="20"/>
                <w:szCs w:val="20"/>
              </w:rPr>
            </w:pPr>
            <w:r w:rsidRPr="00161348">
              <w:rPr>
                <w:rFonts w:ascii="Times New Roman" w:hAnsi="Times New Roman" w:cs="Times New Roman"/>
                <w:b/>
                <w:color w:val="000000" w:themeColor="text1"/>
                <w:sz w:val="20"/>
                <w:szCs w:val="20"/>
              </w:rPr>
              <w:t>Municípios</w:t>
            </w:r>
          </w:p>
        </w:tc>
        <w:tc>
          <w:tcPr>
            <w:tcW w:w="4531" w:type="dxa"/>
            <w:tcBorders>
              <w:top w:val="single" w:sz="4" w:space="0" w:color="auto"/>
              <w:bottom w:val="single" w:sz="4" w:space="0" w:color="auto"/>
            </w:tcBorders>
          </w:tcPr>
          <w:p w14:paraId="00ABA3A7" w14:textId="77777777" w:rsidR="009339DB" w:rsidRPr="00161348" w:rsidRDefault="009339DB" w:rsidP="00987682">
            <w:pPr>
              <w:jc w:val="center"/>
              <w:rPr>
                <w:rFonts w:ascii="Times New Roman" w:hAnsi="Times New Roman" w:cs="Times New Roman"/>
                <w:b/>
                <w:color w:val="000000" w:themeColor="text1"/>
                <w:sz w:val="20"/>
                <w:szCs w:val="20"/>
              </w:rPr>
            </w:pPr>
            <w:r w:rsidRPr="00161348">
              <w:rPr>
                <w:rFonts w:ascii="Times New Roman" w:hAnsi="Times New Roman" w:cs="Times New Roman"/>
                <w:b/>
                <w:color w:val="000000" w:themeColor="text1"/>
                <w:sz w:val="20"/>
                <w:szCs w:val="20"/>
              </w:rPr>
              <w:t>População aproximada em 2021</w:t>
            </w:r>
          </w:p>
        </w:tc>
      </w:tr>
      <w:tr w:rsidR="009339DB" w:rsidRPr="00161348" w14:paraId="3428C065" w14:textId="77777777" w:rsidTr="00987682">
        <w:trPr>
          <w:trHeight w:val="276"/>
        </w:trPr>
        <w:tc>
          <w:tcPr>
            <w:tcW w:w="4530" w:type="dxa"/>
            <w:tcBorders>
              <w:top w:val="single" w:sz="4" w:space="0" w:color="auto"/>
            </w:tcBorders>
          </w:tcPr>
          <w:p w14:paraId="6EDB6ED3"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Sete Lagoas</w:t>
            </w:r>
          </w:p>
        </w:tc>
        <w:tc>
          <w:tcPr>
            <w:tcW w:w="4531" w:type="dxa"/>
            <w:tcBorders>
              <w:top w:val="single" w:sz="4" w:space="0" w:color="auto"/>
            </w:tcBorders>
          </w:tcPr>
          <w:p w14:paraId="73378651"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243.950</w:t>
            </w:r>
          </w:p>
        </w:tc>
      </w:tr>
      <w:tr w:rsidR="009339DB" w:rsidRPr="00161348" w14:paraId="0A287701" w14:textId="77777777" w:rsidTr="00987682">
        <w:trPr>
          <w:trHeight w:val="276"/>
        </w:trPr>
        <w:tc>
          <w:tcPr>
            <w:tcW w:w="4530" w:type="dxa"/>
          </w:tcPr>
          <w:p w14:paraId="1A69BCFC"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Esmeraldas</w:t>
            </w:r>
          </w:p>
        </w:tc>
        <w:tc>
          <w:tcPr>
            <w:tcW w:w="4531" w:type="dxa"/>
          </w:tcPr>
          <w:p w14:paraId="6583BE4D"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72.512</w:t>
            </w:r>
          </w:p>
        </w:tc>
      </w:tr>
      <w:tr w:rsidR="009339DB" w:rsidRPr="00161348" w14:paraId="5688F059" w14:textId="77777777" w:rsidTr="00987682">
        <w:trPr>
          <w:trHeight w:val="276"/>
        </w:trPr>
        <w:tc>
          <w:tcPr>
            <w:tcW w:w="4530" w:type="dxa"/>
          </w:tcPr>
          <w:p w14:paraId="4D6A0B79"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Matozinhos</w:t>
            </w:r>
          </w:p>
        </w:tc>
        <w:tc>
          <w:tcPr>
            <w:tcW w:w="4531" w:type="dxa"/>
          </w:tcPr>
          <w:p w14:paraId="7846FDF1"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38.469</w:t>
            </w:r>
          </w:p>
        </w:tc>
      </w:tr>
      <w:tr w:rsidR="009339DB" w:rsidRPr="00161348" w14:paraId="571278BE" w14:textId="77777777" w:rsidTr="00987682">
        <w:trPr>
          <w:trHeight w:val="276"/>
        </w:trPr>
        <w:tc>
          <w:tcPr>
            <w:tcW w:w="4530" w:type="dxa"/>
          </w:tcPr>
          <w:p w14:paraId="5E797274"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Paraopeba</w:t>
            </w:r>
          </w:p>
        </w:tc>
        <w:tc>
          <w:tcPr>
            <w:tcW w:w="4531" w:type="dxa"/>
          </w:tcPr>
          <w:p w14:paraId="7428AA19"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24.854</w:t>
            </w:r>
          </w:p>
        </w:tc>
      </w:tr>
      <w:tr w:rsidR="009339DB" w:rsidRPr="00161348" w14:paraId="70007CCC" w14:textId="77777777" w:rsidTr="00987682">
        <w:trPr>
          <w:trHeight w:val="276"/>
        </w:trPr>
        <w:tc>
          <w:tcPr>
            <w:tcW w:w="4530" w:type="dxa"/>
          </w:tcPr>
          <w:p w14:paraId="7AAEEE02"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Jaboticatubas</w:t>
            </w:r>
          </w:p>
        </w:tc>
        <w:tc>
          <w:tcPr>
            <w:tcW w:w="4531" w:type="dxa"/>
          </w:tcPr>
          <w:p w14:paraId="23EDAC87"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20.683</w:t>
            </w:r>
          </w:p>
        </w:tc>
      </w:tr>
      <w:tr w:rsidR="009339DB" w:rsidRPr="00161348" w14:paraId="05C8696B" w14:textId="77777777" w:rsidTr="00987682">
        <w:trPr>
          <w:trHeight w:val="276"/>
        </w:trPr>
        <w:tc>
          <w:tcPr>
            <w:tcW w:w="4530" w:type="dxa"/>
          </w:tcPr>
          <w:p w14:paraId="5DC0A26E"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Papagaios</w:t>
            </w:r>
          </w:p>
        </w:tc>
        <w:tc>
          <w:tcPr>
            <w:tcW w:w="4531" w:type="dxa"/>
          </w:tcPr>
          <w:p w14:paraId="42244DC5"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15.922</w:t>
            </w:r>
          </w:p>
        </w:tc>
      </w:tr>
      <w:tr w:rsidR="009339DB" w:rsidRPr="00161348" w14:paraId="228B53A9" w14:textId="77777777" w:rsidTr="00987682">
        <w:trPr>
          <w:trHeight w:val="276"/>
        </w:trPr>
        <w:tc>
          <w:tcPr>
            <w:tcW w:w="4530" w:type="dxa"/>
          </w:tcPr>
          <w:p w14:paraId="7480E218"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Caetanópolis</w:t>
            </w:r>
          </w:p>
        </w:tc>
        <w:tc>
          <w:tcPr>
            <w:tcW w:w="4531" w:type="dxa"/>
          </w:tcPr>
          <w:p w14:paraId="0F6EA3B7"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11.869</w:t>
            </w:r>
          </w:p>
        </w:tc>
      </w:tr>
      <w:tr w:rsidR="009339DB" w:rsidRPr="00161348" w14:paraId="75A68D76" w14:textId="77777777" w:rsidTr="00987682">
        <w:trPr>
          <w:trHeight w:val="276"/>
        </w:trPr>
        <w:tc>
          <w:tcPr>
            <w:tcW w:w="4530" w:type="dxa"/>
          </w:tcPr>
          <w:p w14:paraId="56154C5D"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Prudente de Morais</w:t>
            </w:r>
          </w:p>
        </w:tc>
        <w:tc>
          <w:tcPr>
            <w:tcW w:w="4531" w:type="dxa"/>
          </w:tcPr>
          <w:p w14:paraId="0A1F810D"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10.931</w:t>
            </w:r>
          </w:p>
        </w:tc>
      </w:tr>
      <w:tr w:rsidR="009339DB" w:rsidRPr="00161348" w14:paraId="03D06F40" w14:textId="77777777" w:rsidTr="00987682">
        <w:trPr>
          <w:trHeight w:val="276"/>
        </w:trPr>
        <w:tc>
          <w:tcPr>
            <w:tcW w:w="4530" w:type="dxa"/>
          </w:tcPr>
          <w:p w14:paraId="118DDB7C"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Capim Branco</w:t>
            </w:r>
          </w:p>
        </w:tc>
        <w:tc>
          <w:tcPr>
            <w:tcW w:w="4531" w:type="dxa"/>
          </w:tcPr>
          <w:p w14:paraId="0A29E204"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9.896</w:t>
            </w:r>
          </w:p>
        </w:tc>
      </w:tr>
      <w:tr w:rsidR="009339DB" w:rsidRPr="00161348" w14:paraId="25E9F4C2" w14:textId="77777777" w:rsidTr="00987682">
        <w:trPr>
          <w:trHeight w:val="276"/>
        </w:trPr>
        <w:tc>
          <w:tcPr>
            <w:tcW w:w="4530" w:type="dxa"/>
          </w:tcPr>
          <w:p w14:paraId="6E489BC6"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Cordisburgo</w:t>
            </w:r>
          </w:p>
        </w:tc>
        <w:tc>
          <w:tcPr>
            <w:tcW w:w="4531" w:type="dxa"/>
          </w:tcPr>
          <w:p w14:paraId="728CFD9A"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8.903</w:t>
            </w:r>
          </w:p>
        </w:tc>
      </w:tr>
      <w:tr w:rsidR="009339DB" w:rsidRPr="00161348" w14:paraId="4CBA3086" w14:textId="77777777" w:rsidTr="00987682">
        <w:trPr>
          <w:trHeight w:val="276"/>
        </w:trPr>
        <w:tc>
          <w:tcPr>
            <w:tcW w:w="4530" w:type="dxa"/>
          </w:tcPr>
          <w:p w14:paraId="1B5F7B0A"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Baldim</w:t>
            </w:r>
          </w:p>
        </w:tc>
        <w:tc>
          <w:tcPr>
            <w:tcW w:w="4531" w:type="dxa"/>
          </w:tcPr>
          <w:p w14:paraId="38FFE9D4"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7.782</w:t>
            </w:r>
          </w:p>
        </w:tc>
      </w:tr>
      <w:tr w:rsidR="009339DB" w:rsidRPr="00161348" w14:paraId="396BD291" w14:textId="77777777" w:rsidTr="00987682">
        <w:trPr>
          <w:trHeight w:val="276"/>
        </w:trPr>
        <w:tc>
          <w:tcPr>
            <w:tcW w:w="4530" w:type="dxa"/>
          </w:tcPr>
          <w:p w14:paraId="1DE45B99"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Santana de Pirapama</w:t>
            </w:r>
          </w:p>
        </w:tc>
        <w:tc>
          <w:tcPr>
            <w:tcW w:w="4531" w:type="dxa"/>
          </w:tcPr>
          <w:p w14:paraId="5C9ACB08"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7.538</w:t>
            </w:r>
          </w:p>
        </w:tc>
      </w:tr>
      <w:tr w:rsidR="009339DB" w:rsidRPr="00161348" w14:paraId="3B02F0C8" w14:textId="77777777" w:rsidTr="00987682">
        <w:trPr>
          <w:trHeight w:val="276"/>
        </w:trPr>
        <w:tc>
          <w:tcPr>
            <w:tcW w:w="4530" w:type="dxa"/>
          </w:tcPr>
          <w:p w14:paraId="7879C449"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lastRenderedPageBreak/>
              <w:t>Inhaúma</w:t>
            </w:r>
          </w:p>
        </w:tc>
        <w:tc>
          <w:tcPr>
            <w:tcW w:w="4531" w:type="dxa"/>
          </w:tcPr>
          <w:p w14:paraId="726C2CE3"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6.352</w:t>
            </w:r>
          </w:p>
        </w:tc>
      </w:tr>
      <w:tr w:rsidR="009339DB" w:rsidRPr="00161348" w14:paraId="19C6D5FF" w14:textId="77777777" w:rsidTr="00987682">
        <w:trPr>
          <w:trHeight w:val="276"/>
        </w:trPr>
        <w:tc>
          <w:tcPr>
            <w:tcW w:w="4530" w:type="dxa"/>
          </w:tcPr>
          <w:p w14:paraId="7ADC0D48"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Jequitibá</w:t>
            </w:r>
          </w:p>
        </w:tc>
        <w:tc>
          <w:tcPr>
            <w:tcW w:w="4531" w:type="dxa"/>
          </w:tcPr>
          <w:p w14:paraId="66F6812F"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5.203</w:t>
            </w:r>
          </w:p>
        </w:tc>
      </w:tr>
      <w:tr w:rsidR="009339DB" w:rsidRPr="00161348" w14:paraId="5E4FCB96" w14:textId="77777777" w:rsidTr="00987682">
        <w:trPr>
          <w:trHeight w:val="276"/>
        </w:trPr>
        <w:tc>
          <w:tcPr>
            <w:tcW w:w="4530" w:type="dxa"/>
          </w:tcPr>
          <w:p w14:paraId="7C0C5D04"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Pequi</w:t>
            </w:r>
          </w:p>
        </w:tc>
        <w:tc>
          <w:tcPr>
            <w:tcW w:w="4531" w:type="dxa"/>
          </w:tcPr>
          <w:p w14:paraId="01596A4D"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4.457</w:t>
            </w:r>
          </w:p>
        </w:tc>
      </w:tr>
      <w:tr w:rsidR="009339DB" w:rsidRPr="00161348" w14:paraId="43195DE8" w14:textId="77777777" w:rsidTr="00987682">
        <w:trPr>
          <w:trHeight w:val="276"/>
        </w:trPr>
        <w:tc>
          <w:tcPr>
            <w:tcW w:w="4530" w:type="dxa"/>
          </w:tcPr>
          <w:p w14:paraId="36421B80"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Funilândia</w:t>
            </w:r>
          </w:p>
        </w:tc>
        <w:tc>
          <w:tcPr>
            <w:tcW w:w="4531" w:type="dxa"/>
          </w:tcPr>
          <w:p w14:paraId="2125D2EC"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4.434</w:t>
            </w:r>
          </w:p>
        </w:tc>
      </w:tr>
      <w:tr w:rsidR="009339DB" w:rsidRPr="00161348" w14:paraId="212B7AF5" w14:textId="77777777" w:rsidTr="00987682">
        <w:trPr>
          <w:trHeight w:val="276"/>
        </w:trPr>
        <w:tc>
          <w:tcPr>
            <w:tcW w:w="4530" w:type="dxa"/>
          </w:tcPr>
          <w:p w14:paraId="3F3473A2"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Santana do Riacho</w:t>
            </w:r>
          </w:p>
        </w:tc>
        <w:tc>
          <w:tcPr>
            <w:tcW w:w="4531" w:type="dxa"/>
          </w:tcPr>
          <w:p w14:paraId="5A44EC56"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4.334</w:t>
            </w:r>
          </w:p>
        </w:tc>
      </w:tr>
      <w:tr w:rsidR="009339DB" w:rsidRPr="00161348" w14:paraId="0D61D615" w14:textId="77777777" w:rsidTr="00987682">
        <w:trPr>
          <w:trHeight w:val="276"/>
        </w:trPr>
        <w:tc>
          <w:tcPr>
            <w:tcW w:w="4530" w:type="dxa"/>
          </w:tcPr>
          <w:p w14:paraId="1C18C912"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Cachoeira da Prata</w:t>
            </w:r>
          </w:p>
        </w:tc>
        <w:tc>
          <w:tcPr>
            <w:tcW w:w="4531" w:type="dxa"/>
          </w:tcPr>
          <w:p w14:paraId="7DE676A0"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3.580</w:t>
            </w:r>
          </w:p>
        </w:tc>
      </w:tr>
      <w:tr w:rsidR="009339DB" w:rsidRPr="00161348" w14:paraId="52A9190C" w14:textId="77777777" w:rsidTr="00987682">
        <w:trPr>
          <w:trHeight w:val="276"/>
        </w:trPr>
        <w:tc>
          <w:tcPr>
            <w:tcW w:w="4530" w:type="dxa"/>
          </w:tcPr>
          <w:p w14:paraId="7D5EA424"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Fortuna de Minas</w:t>
            </w:r>
          </w:p>
        </w:tc>
        <w:tc>
          <w:tcPr>
            <w:tcW w:w="4531" w:type="dxa"/>
          </w:tcPr>
          <w:p w14:paraId="32CBE1FB"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2.986</w:t>
            </w:r>
          </w:p>
        </w:tc>
      </w:tr>
      <w:tr w:rsidR="009339DB" w:rsidRPr="00161348" w14:paraId="29C126B9" w14:textId="77777777" w:rsidTr="00987682">
        <w:trPr>
          <w:trHeight w:val="276"/>
        </w:trPr>
        <w:tc>
          <w:tcPr>
            <w:tcW w:w="4530" w:type="dxa"/>
          </w:tcPr>
          <w:p w14:paraId="3C32CA69"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Aracai</w:t>
            </w:r>
          </w:p>
        </w:tc>
        <w:tc>
          <w:tcPr>
            <w:tcW w:w="4531" w:type="dxa"/>
          </w:tcPr>
          <w:p w14:paraId="038BEAF3" w14:textId="77777777" w:rsidR="009339DB" w:rsidRPr="00161348" w:rsidRDefault="009339DB" w:rsidP="00987682">
            <w:pPr>
              <w:jc w:val="center"/>
              <w:rPr>
                <w:rFonts w:ascii="Times New Roman" w:hAnsi="Times New Roman" w:cs="Times New Roman"/>
                <w:bCs/>
                <w:color w:val="000000" w:themeColor="text1"/>
                <w:sz w:val="20"/>
                <w:szCs w:val="20"/>
              </w:rPr>
            </w:pPr>
            <w:r w:rsidRPr="00161348">
              <w:rPr>
                <w:rFonts w:ascii="Times New Roman" w:hAnsi="Times New Roman" w:cs="Times New Roman"/>
                <w:bCs/>
                <w:color w:val="000000" w:themeColor="text1"/>
                <w:sz w:val="20"/>
                <w:szCs w:val="20"/>
              </w:rPr>
              <w:t>2.360</w:t>
            </w:r>
          </w:p>
        </w:tc>
      </w:tr>
    </w:tbl>
    <w:p w14:paraId="387B703E" w14:textId="77777777" w:rsidR="009339DB" w:rsidRPr="00161348" w:rsidRDefault="009339DB" w:rsidP="009339DB">
      <w:pPr>
        <w:spacing w:after="0" w:line="240" w:lineRule="auto"/>
        <w:jc w:val="both"/>
        <w:rPr>
          <w:rFonts w:ascii="Times New Roman" w:hAnsi="Times New Roman" w:cs="Times New Roman"/>
          <w:bCs/>
          <w:color w:val="000000" w:themeColor="text1"/>
          <w:sz w:val="20"/>
          <w:szCs w:val="20"/>
        </w:rPr>
      </w:pPr>
      <w:r w:rsidRPr="009767C8">
        <w:rPr>
          <w:rFonts w:ascii="Times New Roman" w:hAnsi="Times New Roman" w:cs="Times New Roman"/>
          <w:b/>
          <w:color w:val="000000" w:themeColor="text1"/>
          <w:sz w:val="24"/>
          <w:szCs w:val="24"/>
        </w:rPr>
        <w:t>FONTE:</w:t>
      </w:r>
      <w:r w:rsidRPr="00161348">
        <w:rPr>
          <w:rFonts w:ascii="Times New Roman" w:hAnsi="Times New Roman" w:cs="Times New Roman"/>
          <w:bCs/>
          <w:color w:val="000000" w:themeColor="text1"/>
          <w:sz w:val="20"/>
          <w:szCs w:val="20"/>
        </w:rPr>
        <w:t xml:space="preserve"> IBGE, 2022</w:t>
      </w:r>
    </w:p>
    <w:p w14:paraId="728DC560" w14:textId="77777777" w:rsidR="009339DB" w:rsidRDefault="009339DB" w:rsidP="003E5F8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pt-BR"/>
        </w:rPr>
      </w:pPr>
    </w:p>
    <w:p w14:paraId="43D9DF53" w14:textId="77777777" w:rsidR="009339DB" w:rsidRPr="001D3E11" w:rsidRDefault="009339DB" w:rsidP="003E5F8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pt-BR"/>
        </w:rPr>
      </w:pPr>
      <w:r w:rsidRPr="001D3E11">
        <w:rPr>
          <w:rFonts w:ascii="Times New Roman" w:eastAsia="Times New Roman" w:hAnsi="Times New Roman" w:cs="Times New Roman"/>
          <w:color w:val="000000" w:themeColor="text1"/>
          <w:sz w:val="24"/>
          <w:szCs w:val="24"/>
          <w:lang w:eastAsia="pt-BR"/>
        </w:rPr>
        <w:t>Sete Lagoas tem uma expressão populacional bem superior aos demais municípios. Nas últimas quatro décadas, a cidade sofreu um expressivo crescimento populacional, notadamente no que respeita à expansão urbana.  A Tabela 3 evidencia uma variação negativa no que tange a população rural, no período de 1980 para 1991, com leve recuperação nos períodos seguintes, fenômeno comum dos municípios brasileiros que demonstra uma evasão do campo em direção às cidades (</w:t>
      </w:r>
      <w:r w:rsidRPr="0099109B">
        <w:rPr>
          <w:rFonts w:ascii="Times New Roman" w:eastAsia="Times New Roman" w:hAnsi="Times New Roman" w:cs="Times New Roman"/>
          <w:color w:val="000000" w:themeColor="text1"/>
          <w:sz w:val="24"/>
          <w:szCs w:val="24"/>
          <w:lang w:eastAsia="pt-BR"/>
        </w:rPr>
        <w:t>Nogueira, 199</w:t>
      </w:r>
      <w:r>
        <w:rPr>
          <w:rFonts w:ascii="Times New Roman" w:eastAsia="Times New Roman" w:hAnsi="Times New Roman" w:cs="Times New Roman"/>
          <w:color w:val="000000" w:themeColor="text1"/>
          <w:sz w:val="24"/>
          <w:szCs w:val="24"/>
          <w:lang w:eastAsia="pt-BR"/>
        </w:rPr>
        <w:t>9</w:t>
      </w:r>
      <w:r w:rsidRPr="0099109B">
        <w:rPr>
          <w:rFonts w:ascii="Times New Roman" w:eastAsia="Times New Roman" w:hAnsi="Times New Roman" w:cs="Times New Roman"/>
          <w:color w:val="000000" w:themeColor="text1"/>
          <w:sz w:val="24"/>
          <w:szCs w:val="24"/>
          <w:lang w:eastAsia="pt-BR"/>
        </w:rPr>
        <w:t>).</w:t>
      </w:r>
      <w:r w:rsidRPr="001D3E11">
        <w:rPr>
          <w:rFonts w:ascii="Times New Roman" w:eastAsia="Times New Roman" w:hAnsi="Times New Roman" w:cs="Times New Roman"/>
          <w:color w:val="000000" w:themeColor="text1"/>
          <w:sz w:val="24"/>
          <w:szCs w:val="24"/>
          <w:lang w:eastAsia="pt-BR"/>
        </w:rPr>
        <w:t xml:space="preserve"> </w:t>
      </w:r>
    </w:p>
    <w:p w14:paraId="185938EA" w14:textId="77777777" w:rsidR="009339DB" w:rsidRDefault="009339DB" w:rsidP="00244721">
      <w:pPr>
        <w:shd w:val="clear" w:color="auto" w:fill="FFFFFF"/>
        <w:spacing w:line="360" w:lineRule="auto"/>
        <w:ind w:firstLine="709"/>
        <w:jc w:val="both"/>
        <w:rPr>
          <w:rFonts w:ascii="Times New Roman" w:eastAsia="Times New Roman" w:hAnsi="Times New Roman" w:cs="Times New Roman"/>
          <w:bCs/>
          <w:color w:val="000000" w:themeColor="text1"/>
          <w:sz w:val="24"/>
          <w:szCs w:val="24"/>
          <w:lang w:eastAsia="pt-BR"/>
        </w:rPr>
      </w:pPr>
      <w:r w:rsidRPr="001D3E11">
        <w:rPr>
          <w:rFonts w:ascii="Times New Roman" w:eastAsia="Times New Roman" w:hAnsi="Times New Roman" w:cs="Times New Roman"/>
          <w:color w:val="000000" w:themeColor="text1"/>
          <w:sz w:val="24"/>
          <w:szCs w:val="24"/>
          <w:lang w:eastAsia="pt-BR"/>
        </w:rPr>
        <w:t xml:space="preserve">Atualmente, o município </w:t>
      </w:r>
      <w:r w:rsidRPr="001D3E11">
        <w:rPr>
          <w:rFonts w:ascii="Times New Roman" w:eastAsia="Times New Roman" w:hAnsi="Times New Roman" w:cs="Times New Roman"/>
          <w:bCs/>
          <w:color w:val="000000" w:themeColor="text1"/>
          <w:sz w:val="24"/>
          <w:szCs w:val="24"/>
          <w:lang w:eastAsia="pt-BR"/>
        </w:rPr>
        <w:t>conta com uma população total estimada de 241.835, uma taxa de urbanização de 97,6%, superior à taxa do Estado de Minas Gerais e do País que é de 85,3% e 84,4%, respectivamente.</w:t>
      </w:r>
    </w:p>
    <w:p w14:paraId="6D94E52C" w14:textId="77777777" w:rsidR="009339DB" w:rsidRDefault="009339DB" w:rsidP="009339DB">
      <w:pPr>
        <w:shd w:val="clear" w:color="auto" w:fill="FFFFFF"/>
        <w:spacing w:after="0" w:line="240" w:lineRule="auto"/>
        <w:rPr>
          <w:rFonts w:ascii="Times New Roman" w:eastAsia="Times New Roman" w:hAnsi="Times New Roman" w:cs="Times New Roman"/>
          <w:bCs/>
          <w:color w:val="000000" w:themeColor="text1"/>
          <w:sz w:val="24"/>
          <w:szCs w:val="24"/>
          <w:lang w:eastAsia="pt-BR"/>
        </w:rPr>
      </w:pPr>
      <w:r w:rsidRPr="001D3E11">
        <w:rPr>
          <w:rFonts w:ascii="Times New Roman" w:eastAsia="Times New Roman" w:hAnsi="Times New Roman" w:cs="Times New Roman"/>
          <w:b/>
          <w:color w:val="000000" w:themeColor="text1"/>
          <w:sz w:val="24"/>
          <w:szCs w:val="24"/>
          <w:lang w:eastAsia="pt-BR"/>
        </w:rPr>
        <w:t>T</w:t>
      </w:r>
      <w:r>
        <w:rPr>
          <w:rFonts w:ascii="Times New Roman" w:eastAsia="Times New Roman" w:hAnsi="Times New Roman" w:cs="Times New Roman"/>
          <w:b/>
          <w:color w:val="000000" w:themeColor="text1"/>
          <w:sz w:val="24"/>
          <w:szCs w:val="24"/>
          <w:lang w:eastAsia="pt-BR"/>
        </w:rPr>
        <w:t>ABELA</w:t>
      </w:r>
      <w:r w:rsidRPr="001D3E11">
        <w:rPr>
          <w:rFonts w:ascii="Times New Roman" w:eastAsia="Times New Roman" w:hAnsi="Times New Roman" w:cs="Times New Roman"/>
          <w:b/>
          <w:color w:val="000000" w:themeColor="text1"/>
          <w:sz w:val="24"/>
          <w:szCs w:val="24"/>
          <w:lang w:eastAsia="pt-BR"/>
        </w:rPr>
        <w:t xml:space="preserve"> 3 – </w:t>
      </w:r>
      <w:r w:rsidRPr="009767C8">
        <w:rPr>
          <w:rFonts w:ascii="Times New Roman" w:eastAsia="Times New Roman" w:hAnsi="Times New Roman" w:cs="Times New Roman"/>
          <w:bCs/>
          <w:color w:val="000000" w:themeColor="text1"/>
          <w:sz w:val="24"/>
          <w:szCs w:val="24"/>
          <w:lang w:eastAsia="pt-BR"/>
        </w:rPr>
        <w:t>Evolução da população municipal entre 1960-2010</w:t>
      </w:r>
    </w:p>
    <w:tbl>
      <w:tblPr>
        <w:tblStyle w:val="Tabelacomgrade"/>
        <w:tblW w:w="9072" w:type="dxa"/>
        <w:tblLayout w:type="fixed"/>
        <w:tblLook w:val="04A0" w:firstRow="1" w:lastRow="0" w:firstColumn="1" w:lastColumn="0" w:noHBand="0" w:noVBand="1"/>
      </w:tblPr>
      <w:tblGrid>
        <w:gridCol w:w="1985"/>
        <w:gridCol w:w="1364"/>
        <w:gridCol w:w="1329"/>
        <w:gridCol w:w="992"/>
        <w:gridCol w:w="1292"/>
        <w:gridCol w:w="866"/>
        <w:gridCol w:w="1244"/>
      </w:tblGrid>
      <w:tr w:rsidR="009339DB" w:rsidRPr="00161348" w14:paraId="5BE402C3" w14:textId="77777777" w:rsidTr="00987682">
        <w:tc>
          <w:tcPr>
            <w:tcW w:w="1985" w:type="dxa"/>
            <w:tcBorders>
              <w:left w:val="nil"/>
              <w:bottom w:val="single" w:sz="4" w:space="0" w:color="auto"/>
              <w:right w:val="nil"/>
            </w:tcBorders>
            <w:shd w:val="clear" w:color="auto" w:fill="auto"/>
          </w:tcPr>
          <w:p w14:paraId="2959A39A" w14:textId="77777777" w:rsidR="009339DB" w:rsidRPr="00161348" w:rsidRDefault="009339DB" w:rsidP="00987682">
            <w:pPr>
              <w:rPr>
                <w:rFonts w:ascii="Times New Roman" w:eastAsia="Times New Roman" w:hAnsi="Times New Roman" w:cs="Times New Roman"/>
                <w:b/>
                <w:bCs/>
                <w:color w:val="000000" w:themeColor="text1"/>
                <w:sz w:val="20"/>
                <w:szCs w:val="20"/>
                <w:lang w:eastAsia="pt-BR"/>
              </w:rPr>
            </w:pPr>
            <w:r w:rsidRPr="00161348">
              <w:rPr>
                <w:rFonts w:ascii="Times New Roman" w:eastAsia="Times New Roman" w:hAnsi="Times New Roman" w:cs="Times New Roman"/>
                <w:b/>
                <w:bCs/>
                <w:color w:val="000000" w:themeColor="text1"/>
                <w:sz w:val="20"/>
                <w:szCs w:val="20"/>
                <w:lang w:eastAsia="pt-BR"/>
              </w:rPr>
              <w:t>População</w:t>
            </w:r>
          </w:p>
        </w:tc>
        <w:tc>
          <w:tcPr>
            <w:tcW w:w="1364" w:type="dxa"/>
            <w:tcBorders>
              <w:left w:val="nil"/>
              <w:bottom w:val="single" w:sz="4" w:space="0" w:color="auto"/>
              <w:right w:val="nil"/>
            </w:tcBorders>
            <w:shd w:val="clear" w:color="auto" w:fill="auto"/>
          </w:tcPr>
          <w:p w14:paraId="6EE6229C" w14:textId="77777777" w:rsidR="009339DB" w:rsidRPr="00161348" w:rsidRDefault="009339DB" w:rsidP="00987682">
            <w:pPr>
              <w:jc w:val="center"/>
              <w:rPr>
                <w:rFonts w:ascii="Times New Roman" w:eastAsia="Times New Roman" w:hAnsi="Times New Roman" w:cs="Times New Roman"/>
                <w:b/>
                <w:bCs/>
                <w:color w:val="000000" w:themeColor="text1"/>
                <w:sz w:val="20"/>
                <w:szCs w:val="20"/>
                <w:lang w:eastAsia="pt-BR"/>
              </w:rPr>
            </w:pPr>
            <w:r w:rsidRPr="00161348">
              <w:rPr>
                <w:rFonts w:ascii="Times New Roman" w:eastAsia="Times New Roman" w:hAnsi="Times New Roman" w:cs="Times New Roman"/>
                <w:b/>
                <w:bCs/>
                <w:color w:val="000000" w:themeColor="text1"/>
                <w:sz w:val="20"/>
                <w:szCs w:val="20"/>
                <w:lang w:eastAsia="pt-BR"/>
              </w:rPr>
              <w:t>1960</w:t>
            </w:r>
          </w:p>
        </w:tc>
        <w:tc>
          <w:tcPr>
            <w:tcW w:w="1329" w:type="dxa"/>
            <w:tcBorders>
              <w:left w:val="nil"/>
              <w:bottom w:val="single" w:sz="4" w:space="0" w:color="auto"/>
              <w:right w:val="nil"/>
            </w:tcBorders>
            <w:shd w:val="clear" w:color="auto" w:fill="auto"/>
          </w:tcPr>
          <w:p w14:paraId="0DCAA872" w14:textId="77777777" w:rsidR="009339DB" w:rsidRPr="00161348" w:rsidRDefault="009339DB" w:rsidP="00987682">
            <w:pPr>
              <w:jc w:val="center"/>
              <w:rPr>
                <w:rFonts w:ascii="Times New Roman" w:eastAsia="Times New Roman" w:hAnsi="Times New Roman" w:cs="Times New Roman"/>
                <w:b/>
                <w:bCs/>
                <w:color w:val="000000" w:themeColor="text1"/>
                <w:sz w:val="20"/>
                <w:szCs w:val="20"/>
                <w:lang w:eastAsia="pt-BR"/>
              </w:rPr>
            </w:pPr>
            <w:r w:rsidRPr="00161348">
              <w:rPr>
                <w:rFonts w:ascii="Times New Roman" w:eastAsia="Times New Roman" w:hAnsi="Times New Roman" w:cs="Times New Roman"/>
                <w:b/>
                <w:bCs/>
                <w:color w:val="000000" w:themeColor="text1"/>
                <w:sz w:val="20"/>
                <w:szCs w:val="20"/>
                <w:lang w:eastAsia="pt-BR"/>
              </w:rPr>
              <w:t>1970</w:t>
            </w:r>
          </w:p>
        </w:tc>
        <w:tc>
          <w:tcPr>
            <w:tcW w:w="992" w:type="dxa"/>
            <w:tcBorders>
              <w:left w:val="nil"/>
              <w:bottom w:val="single" w:sz="4" w:space="0" w:color="auto"/>
              <w:right w:val="nil"/>
            </w:tcBorders>
            <w:shd w:val="clear" w:color="auto" w:fill="auto"/>
          </w:tcPr>
          <w:p w14:paraId="32ACD4F0" w14:textId="77777777" w:rsidR="009339DB" w:rsidRPr="00161348" w:rsidRDefault="009339DB" w:rsidP="00987682">
            <w:pPr>
              <w:jc w:val="center"/>
              <w:rPr>
                <w:rFonts w:ascii="Times New Roman" w:eastAsia="Times New Roman" w:hAnsi="Times New Roman" w:cs="Times New Roman"/>
                <w:b/>
                <w:bCs/>
                <w:color w:val="000000" w:themeColor="text1"/>
                <w:sz w:val="20"/>
                <w:szCs w:val="20"/>
                <w:lang w:eastAsia="pt-BR"/>
              </w:rPr>
            </w:pPr>
            <w:r w:rsidRPr="00161348">
              <w:rPr>
                <w:rFonts w:ascii="Times New Roman" w:eastAsia="Times New Roman" w:hAnsi="Times New Roman" w:cs="Times New Roman"/>
                <w:b/>
                <w:bCs/>
                <w:color w:val="000000" w:themeColor="text1"/>
                <w:sz w:val="20"/>
                <w:szCs w:val="20"/>
                <w:lang w:eastAsia="pt-BR"/>
              </w:rPr>
              <w:t>1980</w:t>
            </w:r>
          </w:p>
        </w:tc>
        <w:tc>
          <w:tcPr>
            <w:tcW w:w="1292" w:type="dxa"/>
            <w:tcBorders>
              <w:left w:val="nil"/>
              <w:bottom w:val="single" w:sz="4" w:space="0" w:color="auto"/>
              <w:right w:val="nil"/>
            </w:tcBorders>
            <w:shd w:val="clear" w:color="auto" w:fill="auto"/>
          </w:tcPr>
          <w:p w14:paraId="2B71C585" w14:textId="77777777" w:rsidR="009339DB" w:rsidRPr="00161348" w:rsidRDefault="009339DB" w:rsidP="00987682">
            <w:pPr>
              <w:jc w:val="center"/>
              <w:rPr>
                <w:rFonts w:ascii="Times New Roman" w:eastAsia="Times New Roman" w:hAnsi="Times New Roman" w:cs="Times New Roman"/>
                <w:b/>
                <w:bCs/>
                <w:color w:val="000000" w:themeColor="text1"/>
                <w:sz w:val="20"/>
                <w:szCs w:val="20"/>
                <w:lang w:eastAsia="pt-BR"/>
              </w:rPr>
            </w:pPr>
            <w:r w:rsidRPr="00161348">
              <w:rPr>
                <w:rFonts w:ascii="Times New Roman" w:eastAsia="Times New Roman" w:hAnsi="Times New Roman" w:cs="Times New Roman"/>
                <w:b/>
                <w:bCs/>
                <w:color w:val="000000" w:themeColor="text1"/>
                <w:sz w:val="20"/>
                <w:szCs w:val="20"/>
                <w:lang w:eastAsia="pt-BR"/>
              </w:rPr>
              <w:t>1991</w:t>
            </w:r>
          </w:p>
        </w:tc>
        <w:tc>
          <w:tcPr>
            <w:tcW w:w="866" w:type="dxa"/>
            <w:tcBorders>
              <w:left w:val="nil"/>
              <w:bottom w:val="single" w:sz="4" w:space="0" w:color="auto"/>
              <w:right w:val="nil"/>
            </w:tcBorders>
            <w:shd w:val="clear" w:color="auto" w:fill="auto"/>
          </w:tcPr>
          <w:p w14:paraId="46B339FC" w14:textId="77777777" w:rsidR="009339DB" w:rsidRPr="00161348" w:rsidRDefault="009339DB" w:rsidP="00987682">
            <w:pPr>
              <w:jc w:val="center"/>
              <w:rPr>
                <w:rFonts w:ascii="Times New Roman" w:eastAsia="Times New Roman" w:hAnsi="Times New Roman" w:cs="Times New Roman"/>
                <w:b/>
                <w:bCs/>
                <w:color w:val="000000" w:themeColor="text1"/>
                <w:sz w:val="20"/>
                <w:szCs w:val="20"/>
                <w:lang w:eastAsia="pt-BR"/>
              </w:rPr>
            </w:pPr>
            <w:r w:rsidRPr="00161348">
              <w:rPr>
                <w:rFonts w:ascii="Times New Roman" w:eastAsia="Times New Roman" w:hAnsi="Times New Roman" w:cs="Times New Roman"/>
                <w:b/>
                <w:bCs/>
                <w:color w:val="000000" w:themeColor="text1"/>
                <w:sz w:val="20"/>
                <w:szCs w:val="20"/>
                <w:lang w:eastAsia="pt-BR"/>
              </w:rPr>
              <w:t>2000</w:t>
            </w:r>
          </w:p>
        </w:tc>
        <w:tc>
          <w:tcPr>
            <w:tcW w:w="1244" w:type="dxa"/>
            <w:tcBorders>
              <w:left w:val="nil"/>
              <w:bottom w:val="single" w:sz="4" w:space="0" w:color="auto"/>
              <w:right w:val="nil"/>
            </w:tcBorders>
            <w:shd w:val="clear" w:color="auto" w:fill="auto"/>
          </w:tcPr>
          <w:p w14:paraId="64C45B00" w14:textId="77777777" w:rsidR="009339DB" w:rsidRPr="00161348" w:rsidRDefault="009339DB" w:rsidP="00987682">
            <w:pPr>
              <w:jc w:val="center"/>
              <w:rPr>
                <w:rFonts w:ascii="Times New Roman" w:eastAsia="Times New Roman" w:hAnsi="Times New Roman" w:cs="Times New Roman"/>
                <w:b/>
                <w:bCs/>
                <w:color w:val="000000" w:themeColor="text1"/>
                <w:sz w:val="20"/>
                <w:szCs w:val="20"/>
                <w:lang w:eastAsia="pt-BR"/>
              </w:rPr>
            </w:pPr>
            <w:r w:rsidRPr="00161348">
              <w:rPr>
                <w:rFonts w:ascii="Times New Roman" w:eastAsia="Times New Roman" w:hAnsi="Times New Roman" w:cs="Times New Roman"/>
                <w:b/>
                <w:bCs/>
                <w:color w:val="000000" w:themeColor="text1"/>
                <w:sz w:val="20"/>
                <w:szCs w:val="20"/>
                <w:lang w:eastAsia="pt-BR"/>
              </w:rPr>
              <w:t>2010</w:t>
            </w:r>
          </w:p>
        </w:tc>
      </w:tr>
      <w:tr w:rsidR="009339DB" w:rsidRPr="00161348" w14:paraId="6E2348C3" w14:textId="77777777" w:rsidTr="00987682">
        <w:tc>
          <w:tcPr>
            <w:tcW w:w="1985" w:type="dxa"/>
            <w:tcBorders>
              <w:top w:val="single" w:sz="4" w:space="0" w:color="auto"/>
              <w:left w:val="nil"/>
              <w:bottom w:val="nil"/>
              <w:right w:val="nil"/>
            </w:tcBorders>
          </w:tcPr>
          <w:p w14:paraId="554AE508" w14:textId="77777777" w:rsidR="009339DB" w:rsidRPr="00161348" w:rsidRDefault="009339DB" w:rsidP="00987682">
            <w:pPr>
              <w:jc w:val="both"/>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TOTAL</w:t>
            </w:r>
          </w:p>
        </w:tc>
        <w:tc>
          <w:tcPr>
            <w:tcW w:w="1364" w:type="dxa"/>
            <w:tcBorders>
              <w:top w:val="single" w:sz="4" w:space="0" w:color="auto"/>
              <w:left w:val="nil"/>
              <w:bottom w:val="nil"/>
              <w:right w:val="nil"/>
            </w:tcBorders>
          </w:tcPr>
          <w:p w14:paraId="354136DA"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41.656</w:t>
            </w:r>
          </w:p>
        </w:tc>
        <w:tc>
          <w:tcPr>
            <w:tcW w:w="1329" w:type="dxa"/>
            <w:tcBorders>
              <w:top w:val="single" w:sz="4" w:space="0" w:color="auto"/>
              <w:left w:val="nil"/>
              <w:bottom w:val="nil"/>
              <w:right w:val="nil"/>
            </w:tcBorders>
          </w:tcPr>
          <w:p w14:paraId="21E225F5"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66.585</w:t>
            </w:r>
          </w:p>
        </w:tc>
        <w:tc>
          <w:tcPr>
            <w:tcW w:w="992" w:type="dxa"/>
            <w:tcBorders>
              <w:top w:val="single" w:sz="4" w:space="0" w:color="auto"/>
              <w:left w:val="nil"/>
              <w:bottom w:val="nil"/>
              <w:right w:val="nil"/>
            </w:tcBorders>
          </w:tcPr>
          <w:p w14:paraId="7BD6FCE5"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100.628</w:t>
            </w:r>
          </w:p>
        </w:tc>
        <w:tc>
          <w:tcPr>
            <w:tcW w:w="1292" w:type="dxa"/>
            <w:tcBorders>
              <w:top w:val="single" w:sz="4" w:space="0" w:color="auto"/>
              <w:left w:val="nil"/>
              <w:bottom w:val="nil"/>
              <w:right w:val="nil"/>
            </w:tcBorders>
          </w:tcPr>
          <w:p w14:paraId="01B0D5AE"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143.950</w:t>
            </w:r>
          </w:p>
        </w:tc>
        <w:tc>
          <w:tcPr>
            <w:tcW w:w="866" w:type="dxa"/>
            <w:tcBorders>
              <w:top w:val="single" w:sz="4" w:space="0" w:color="auto"/>
              <w:left w:val="nil"/>
              <w:bottom w:val="nil"/>
              <w:right w:val="nil"/>
            </w:tcBorders>
          </w:tcPr>
          <w:p w14:paraId="78022AAE"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184.692</w:t>
            </w:r>
          </w:p>
        </w:tc>
        <w:tc>
          <w:tcPr>
            <w:tcW w:w="1244" w:type="dxa"/>
            <w:tcBorders>
              <w:top w:val="single" w:sz="4" w:space="0" w:color="auto"/>
              <w:left w:val="nil"/>
              <w:bottom w:val="nil"/>
              <w:right w:val="nil"/>
            </w:tcBorders>
          </w:tcPr>
          <w:p w14:paraId="062C5771"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214.152</w:t>
            </w:r>
          </w:p>
        </w:tc>
      </w:tr>
      <w:tr w:rsidR="009339DB" w:rsidRPr="00161348" w14:paraId="020A02F2" w14:textId="77777777" w:rsidTr="00987682">
        <w:tc>
          <w:tcPr>
            <w:tcW w:w="1985" w:type="dxa"/>
            <w:tcBorders>
              <w:top w:val="nil"/>
              <w:left w:val="nil"/>
              <w:bottom w:val="nil"/>
              <w:right w:val="nil"/>
            </w:tcBorders>
          </w:tcPr>
          <w:p w14:paraId="5AAB6251" w14:textId="77777777" w:rsidR="009339DB" w:rsidRPr="00161348" w:rsidRDefault="009339DB" w:rsidP="00987682">
            <w:pPr>
              <w:jc w:val="both"/>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URBANA</w:t>
            </w:r>
          </w:p>
        </w:tc>
        <w:tc>
          <w:tcPr>
            <w:tcW w:w="1364" w:type="dxa"/>
            <w:tcBorders>
              <w:top w:val="nil"/>
              <w:left w:val="nil"/>
              <w:bottom w:val="nil"/>
              <w:right w:val="nil"/>
            </w:tcBorders>
          </w:tcPr>
          <w:p w14:paraId="7BE79277"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36.482</w:t>
            </w:r>
          </w:p>
        </w:tc>
        <w:tc>
          <w:tcPr>
            <w:tcW w:w="1329" w:type="dxa"/>
            <w:tcBorders>
              <w:top w:val="nil"/>
              <w:left w:val="nil"/>
              <w:bottom w:val="nil"/>
              <w:right w:val="nil"/>
            </w:tcBorders>
          </w:tcPr>
          <w:p w14:paraId="7DEAE5A6"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61.142</w:t>
            </w:r>
          </w:p>
        </w:tc>
        <w:tc>
          <w:tcPr>
            <w:tcW w:w="992" w:type="dxa"/>
            <w:tcBorders>
              <w:top w:val="nil"/>
              <w:left w:val="nil"/>
              <w:bottom w:val="nil"/>
              <w:right w:val="nil"/>
            </w:tcBorders>
          </w:tcPr>
          <w:p w14:paraId="37790C6A"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94.604</w:t>
            </w:r>
          </w:p>
        </w:tc>
        <w:tc>
          <w:tcPr>
            <w:tcW w:w="1292" w:type="dxa"/>
            <w:tcBorders>
              <w:top w:val="nil"/>
              <w:left w:val="nil"/>
              <w:bottom w:val="nil"/>
              <w:right w:val="nil"/>
            </w:tcBorders>
          </w:tcPr>
          <w:p w14:paraId="39DE02C5"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140.060</w:t>
            </w:r>
          </w:p>
        </w:tc>
        <w:tc>
          <w:tcPr>
            <w:tcW w:w="866" w:type="dxa"/>
            <w:tcBorders>
              <w:top w:val="nil"/>
              <w:left w:val="nil"/>
              <w:bottom w:val="nil"/>
              <w:right w:val="nil"/>
            </w:tcBorders>
          </w:tcPr>
          <w:p w14:paraId="151D0541"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180.613</w:t>
            </w:r>
          </w:p>
        </w:tc>
        <w:tc>
          <w:tcPr>
            <w:tcW w:w="1244" w:type="dxa"/>
            <w:tcBorders>
              <w:top w:val="nil"/>
              <w:left w:val="nil"/>
              <w:bottom w:val="nil"/>
              <w:right w:val="nil"/>
            </w:tcBorders>
          </w:tcPr>
          <w:p w14:paraId="155F3F3F"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208.956</w:t>
            </w:r>
          </w:p>
        </w:tc>
      </w:tr>
      <w:tr w:rsidR="009339DB" w:rsidRPr="00161348" w14:paraId="341E241E" w14:textId="77777777" w:rsidTr="00987682">
        <w:tc>
          <w:tcPr>
            <w:tcW w:w="1985" w:type="dxa"/>
            <w:tcBorders>
              <w:top w:val="nil"/>
              <w:left w:val="nil"/>
              <w:right w:val="nil"/>
            </w:tcBorders>
          </w:tcPr>
          <w:p w14:paraId="551FB416" w14:textId="77777777" w:rsidR="009339DB" w:rsidRPr="00161348" w:rsidRDefault="009339DB" w:rsidP="00987682">
            <w:pPr>
              <w:jc w:val="both"/>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RURAL</w:t>
            </w:r>
          </w:p>
        </w:tc>
        <w:tc>
          <w:tcPr>
            <w:tcW w:w="1364" w:type="dxa"/>
            <w:tcBorders>
              <w:top w:val="nil"/>
              <w:left w:val="nil"/>
              <w:right w:val="nil"/>
            </w:tcBorders>
          </w:tcPr>
          <w:p w14:paraId="3C4C9659"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5.174</w:t>
            </w:r>
          </w:p>
        </w:tc>
        <w:tc>
          <w:tcPr>
            <w:tcW w:w="1329" w:type="dxa"/>
            <w:tcBorders>
              <w:top w:val="nil"/>
              <w:left w:val="nil"/>
              <w:right w:val="nil"/>
            </w:tcBorders>
          </w:tcPr>
          <w:p w14:paraId="6130A374"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5.543</w:t>
            </w:r>
          </w:p>
        </w:tc>
        <w:tc>
          <w:tcPr>
            <w:tcW w:w="992" w:type="dxa"/>
            <w:tcBorders>
              <w:top w:val="nil"/>
              <w:left w:val="nil"/>
              <w:right w:val="nil"/>
            </w:tcBorders>
          </w:tcPr>
          <w:p w14:paraId="21FB9227"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6.024</w:t>
            </w:r>
          </w:p>
        </w:tc>
        <w:tc>
          <w:tcPr>
            <w:tcW w:w="1292" w:type="dxa"/>
            <w:tcBorders>
              <w:top w:val="nil"/>
              <w:left w:val="nil"/>
              <w:right w:val="nil"/>
            </w:tcBorders>
          </w:tcPr>
          <w:p w14:paraId="4B22A30E"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3.890</w:t>
            </w:r>
          </w:p>
        </w:tc>
        <w:tc>
          <w:tcPr>
            <w:tcW w:w="866" w:type="dxa"/>
            <w:tcBorders>
              <w:top w:val="nil"/>
              <w:left w:val="nil"/>
              <w:right w:val="nil"/>
            </w:tcBorders>
          </w:tcPr>
          <w:p w14:paraId="0AD63578"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4.079</w:t>
            </w:r>
          </w:p>
        </w:tc>
        <w:tc>
          <w:tcPr>
            <w:tcW w:w="1244" w:type="dxa"/>
            <w:tcBorders>
              <w:top w:val="nil"/>
              <w:left w:val="nil"/>
              <w:right w:val="nil"/>
            </w:tcBorders>
          </w:tcPr>
          <w:p w14:paraId="56CDE6DA" w14:textId="77777777" w:rsidR="009339DB" w:rsidRPr="00161348" w:rsidRDefault="009339DB" w:rsidP="00987682">
            <w:pPr>
              <w:jc w:val="center"/>
              <w:rPr>
                <w:rFonts w:ascii="Times New Roman" w:eastAsia="Times New Roman" w:hAnsi="Times New Roman" w:cs="Times New Roman"/>
                <w:color w:val="000000" w:themeColor="text1"/>
                <w:sz w:val="20"/>
                <w:szCs w:val="20"/>
                <w:lang w:eastAsia="pt-BR"/>
              </w:rPr>
            </w:pPr>
            <w:r w:rsidRPr="00161348">
              <w:rPr>
                <w:rFonts w:ascii="Times New Roman" w:eastAsia="Times New Roman" w:hAnsi="Times New Roman" w:cs="Times New Roman"/>
                <w:color w:val="000000" w:themeColor="text1"/>
                <w:sz w:val="20"/>
                <w:szCs w:val="20"/>
                <w:lang w:eastAsia="pt-BR"/>
              </w:rPr>
              <w:t>5.196</w:t>
            </w:r>
          </w:p>
        </w:tc>
      </w:tr>
    </w:tbl>
    <w:p w14:paraId="0CEC7304" w14:textId="77777777" w:rsidR="009339DB" w:rsidRPr="00161348" w:rsidRDefault="009339DB" w:rsidP="009339DB">
      <w:pPr>
        <w:shd w:val="clear" w:color="auto" w:fill="FFFFFF"/>
        <w:spacing w:after="0" w:line="480" w:lineRule="auto"/>
        <w:rPr>
          <w:rFonts w:ascii="Times New Roman" w:eastAsia="Times New Roman" w:hAnsi="Times New Roman" w:cs="Times New Roman"/>
          <w:color w:val="000000" w:themeColor="text1"/>
          <w:sz w:val="20"/>
          <w:szCs w:val="20"/>
          <w:lang w:eastAsia="pt-BR"/>
        </w:rPr>
      </w:pPr>
      <w:r w:rsidRPr="009767C8">
        <w:rPr>
          <w:rFonts w:ascii="Times New Roman" w:eastAsia="Times New Roman" w:hAnsi="Times New Roman" w:cs="Times New Roman"/>
          <w:b/>
          <w:bCs/>
          <w:color w:val="000000" w:themeColor="text1"/>
          <w:sz w:val="24"/>
          <w:szCs w:val="24"/>
          <w:lang w:eastAsia="pt-BR"/>
        </w:rPr>
        <w:t>FONTE:</w:t>
      </w:r>
      <w:r w:rsidRPr="00161348">
        <w:rPr>
          <w:rFonts w:ascii="Times New Roman" w:eastAsia="Times New Roman" w:hAnsi="Times New Roman" w:cs="Times New Roman"/>
          <w:color w:val="000000" w:themeColor="text1"/>
          <w:sz w:val="20"/>
          <w:szCs w:val="20"/>
          <w:lang w:eastAsia="pt-BR"/>
        </w:rPr>
        <w:t xml:space="preserve"> </w:t>
      </w:r>
      <w:r>
        <w:rPr>
          <w:rFonts w:ascii="Times New Roman" w:hAnsi="Times New Roman" w:cs="Times New Roman"/>
          <w:color w:val="000000" w:themeColor="text1"/>
          <w:sz w:val="24"/>
          <w:szCs w:val="24"/>
          <w:shd w:val="clear" w:color="auto" w:fill="FFFFFF"/>
        </w:rPr>
        <w:t>Instituto B</w:t>
      </w:r>
      <w:r w:rsidRPr="001D3E11">
        <w:rPr>
          <w:rFonts w:ascii="Times New Roman" w:hAnsi="Times New Roman" w:cs="Times New Roman"/>
          <w:color w:val="000000" w:themeColor="text1"/>
          <w:sz w:val="24"/>
          <w:szCs w:val="24"/>
          <w:shd w:val="clear" w:color="auto" w:fill="FFFFFF"/>
        </w:rPr>
        <w:t>rasileiro de geografia e estatística</w:t>
      </w:r>
      <w:r w:rsidRPr="00161348">
        <w:rPr>
          <w:rFonts w:ascii="Times New Roman" w:eastAsia="Times New Roman" w:hAnsi="Times New Roman" w:cs="Times New Roman"/>
          <w:color w:val="000000" w:themeColor="text1"/>
          <w:sz w:val="20"/>
          <w:szCs w:val="20"/>
          <w:lang w:eastAsia="pt-BR"/>
        </w:rPr>
        <w:t xml:space="preserve"> </w:t>
      </w:r>
      <w:r>
        <w:rPr>
          <w:rFonts w:ascii="Times New Roman" w:eastAsia="Times New Roman" w:hAnsi="Times New Roman" w:cs="Times New Roman"/>
          <w:color w:val="000000" w:themeColor="text1"/>
          <w:sz w:val="20"/>
          <w:szCs w:val="20"/>
          <w:lang w:eastAsia="pt-BR"/>
        </w:rPr>
        <w:t>(</w:t>
      </w:r>
      <w:r w:rsidRPr="00161348">
        <w:rPr>
          <w:rFonts w:ascii="Times New Roman" w:eastAsia="Times New Roman" w:hAnsi="Times New Roman" w:cs="Times New Roman"/>
          <w:color w:val="000000" w:themeColor="text1"/>
          <w:sz w:val="20"/>
          <w:szCs w:val="20"/>
          <w:lang w:eastAsia="pt-BR"/>
        </w:rPr>
        <w:t>IBGE</w:t>
      </w:r>
      <w:r>
        <w:rPr>
          <w:rFonts w:ascii="Times New Roman" w:eastAsia="Times New Roman" w:hAnsi="Times New Roman" w:cs="Times New Roman"/>
          <w:color w:val="000000" w:themeColor="text1"/>
          <w:sz w:val="20"/>
          <w:szCs w:val="20"/>
          <w:lang w:eastAsia="pt-BR"/>
        </w:rPr>
        <w:t>)</w:t>
      </w:r>
      <w:r w:rsidRPr="00161348">
        <w:rPr>
          <w:rFonts w:ascii="Times New Roman" w:eastAsia="Times New Roman" w:hAnsi="Times New Roman" w:cs="Times New Roman"/>
          <w:color w:val="000000" w:themeColor="text1"/>
          <w:sz w:val="20"/>
          <w:szCs w:val="20"/>
          <w:lang w:eastAsia="pt-BR"/>
        </w:rPr>
        <w:t>, 2022</w:t>
      </w:r>
    </w:p>
    <w:p w14:paraId="6B6A482D" w14:textId="77777777" w:rsidR="009339DB" w:rsidRDefault="009339DB" w:rsidP="00244721">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pt-BR"/>
        </w:rPr>
      </w:pPr>
      <w:r w:rsidRPr="009767C8">
        <w:rPr>
          <w:rFonts w:ascii="Times New Roman" w:eastAsia="Times New Roman" w:hAnsi="Times New Roman" w:cs="Times New Roman"/>
          <w:color w:val="000000" w:themeColor="text1"/>
          <w:sz w:val="24"/>
          <w:szCs w:val="24"/>
          <w:lang w:eastAsia="pt-BR"/>
        </w:rPr>
        <w:t>A expansão urbana de Sete Lagoas tem forte crescimento a partir de 1980, quando ultrapassa a casa dos 100 mil habitantes, tal fato ocorreu por causa do desenvolvimento da infraestrutura necessária para o comércio, a administração das atividades de siderurgia como relatado por Nogueira (1999, p. 92), “o apogeu do ferro-gusa em Sete Lagoas deu-se nos ano 80, época na qual deu-se a duplicação da produção local, passando a ser o maior centro guseiro do país” e outros setores que emergiram na cidade. Na mesma época, o Brasil como nação apresentava os mesmos efeitos:</w:t>
      </w:r>
    </w:p>
    <w:p w14:paraId="675FC701" w14:textId="77777777" w:rsidR="009339DB" w:rsidRPr="009767C8" w:rsidRDefault="009339DB" w:rsidP="009339D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pt-BR"/>
        </w:rPr>
      </w:pPr>
    </w:p>
    <w:p w14:paraId="6062577D" w14:textId="77777777" w:rsidR="009339DB" w:rsidRPr="009767C8" w:rsidRDefault="009339DB" w:rsidP="009339DB">
      <w:pPr>
        <w:shd w:val="clear" w:color="auto" w:fill="FFFFFF"/>
        <w:spacing w:after="0" w:line="240" w:lineRule="auto"/>
        <w:ind w:left="2268"/>
        <w:jc w:val="both"/>
        <w:rPr>
          <w:rFonts w:ascii="Times New Roman" w:eastAsia="Times New Roman" w:hAnsi="Times New Roman" w:cs="Times New Roman"/>
          <w:color w:val="000000" w:themeColor="text1"/>
          <w:sz w:val="20"/>
          <w:szCs w:val="20"/>
          <w:lang w:eastAsia="pt-BR"/>
        </w:rPr>
      </w:pPr>
      <w:r w:rsidRPr="009767C8">
        <w:rPr>
          <w:rFonts w:ascii="Times New Roman" w:eastAsia="Times New Roman" w:hAnsi="Times New Roman" w:cs="Times New Roman"/>
          <w:color w:val="000000" w:themeColor="text1"/>
          <w:sz w:val="20"/>
          <w:szCs w:val="20"/>
          <w:lang w:eastAsia="pt-BR"/>
        </w:rPr>
        <w:t xml:space="preserve">As acumuladas transformações socioespaciais que o Brasil experimentou em fins da década de 80 e durante os anos 90, sinalizaram novos rearranjos sobre a sua rede urbana, oportunidade em que os novos padrões de localização das relações de produção e reprodução do capitalismo imprimiram novas marcas em selecionadas cidades, fora dos quadros metropolitanos, evidenciando a forte relação das cidades (interioranas) e seu recorte regional, configurando-se aí, como novas entidades. (Hortêncio, 2015 </w:t>
      </w:r>
      <w:r w:rsidRPr="009767C8">
        <w:rPr>
          <w:rFonts w:ascii="Times New Roman" w:eastAsia="Times New Roman" w:hAnsi="Times New Roman" w:cs="Times New Roman"/>
          <w:i/>
          <w:iCs/>
          <w:color w:val="000000" w:themeColor="text1"/>
          <w:sz w:val="20"/>
          <w:szCs w:val="20"/>
          <w:lang w:eastAsia="pt-BR"/>
        </w:rPr>
        <w:t>apud</w:t>
      </w:r>
      <w:r w:rsidRPr="009767C8">
        <w:rPr>
          <w:rFonts w:ascii="Times New Roman" w:eastAsia="Times New Roman" w:hAnsi="Times New Roman" w:cs="Times New Roman"/>
          <w:color w:val="000000" w:themeColor="text1"/>
          <w:sz w:val="20"/>
          <w:szCs w:val="20"/>
          <w:lang w:eastAsia="pt-BR"/>
        </w:rPr>
        <w:t xml:space="preserve"> Lima &amp; Silveira, 2017, p. 6).</w:t>
      </w:r>
    </w:p>
    <w:p w14:paraId="37C3465B" w14:textId="77777777" w:rsidR="009339DB" w:rsidRPr="009767C8" w:rsidRDefault="009339DB" w:rsidP="009339DB">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eastAsia="pt-BR"/>
        </w:rPr>
      </w:pPr>
    </w:p>
    <w:p w14:paraId="596ED2C5" w14:textId="77777777" w:rsidR="009339DB" w:rsidRPr="009767C8" w:rsidRDefault="009339DB" w:rsidP="00244721">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pt-BR"/>
        </w:rPr>
      </w:pPr>
      <w:r w:rsidRPr="009767C8">
        <w:rPr>
          <w:rFonts w:ascii="Times New Roman" w:eastAsia="Times New Roman" w:hAnsi="Times New Roman" w:cs="Times New Roman"/>
          <w:color w:val="000000" w:themeColor="text1"/>
          <w:sz w:val="24"/>
          <w:szCs w:val="24"/>
          <w:lang w:eastAsia="pt-BR"/>
        </w:rPr>
        <w:lastRenderedPageBreak/>
        <w:t xml:space="preserve">A cidade começou a viver seu ciclo de industrialização nos anos 1970, com a instalação das primeiras unidades siderúrgicas. Nessa época, entre as 64 usinas do Estado de Minas, 21 estavam no território de Sete Lagoas. O setor se transformou, em pouco tempo, na principal força da economia local, exportando produtos para os Estados Unidos e países da Europa. No final dos anos de 1990, foi desenvolvido no território outros setores para alavancagem da economia local, com a chegada da Iveco, fábrica de caminhões e ônibus da FIAT. Em seguida, se estabeleceram na cidade a cervejeira Ambev e uma cimenteira do grupo Brennand. </w:t>
      </w:r>
      <w:r w:rsidRPr="009767C8">
        <w:rPr>
          <w:rFonts w:ascii="Times New Roman" w:eastAsia="Times New Roman" w:hAnsi="Times New Roman" w:cs="Times New Roman"/>
          <w:bCs/>
          <w:color w:val="000000" w:themeColor="text1"/>
          <w:sz w:val="24"/>
          <w:szCs w:val="24"/>
          <w:lang w:eastAsia="pt-BR"/>
        </w:rPr>
        <w:t>A Bombril, a Itambé e a Elma Chips são algumas das grandes fábricas que também possuem sede no território</w:t>
      </w:r>
      <w:r w:rsidRPr="009767C8">
        <w:rPr>
          <w:rFonts w:ascii="Times New Roman" w:eastAsia="Times New Roman" w:hAnsi="Times New Roman" w:cs="Times New Roman"/>
          <w:color w:val="000000" w:themeColor="text1"/>
          <w:sz w:val="24"/>
          <w:szCs w:val="24"/>
          <w:lang w:eastAsia="pt-BR"/>
        </w:rPr>
        <w:t xml:space="preserve"> (Evans, 2016).</w:t>
      </w:r>
    </w:p>
    <w:p w14:paraId="0B98B4DF" w14:textId="350247C7" w:rsidR="009339DB" w:rsidRPr="009767C8" w:rsidRDefault="009339DB" w:rsidP="00244721">
      <w:pPr>
        <w:widowControl w:val="0"/>
        <w:autoSpaceDE w:val="0"/>
        <w:autoSpaceDN w:val="0"/>
        <w:adjustRightInd w:val="0"/>
        <w:spacing w:after="0" w:line="360" w:lineRule="auto"/>
        <w:ind w:firstLine="680"/>
        <w:jc w:val="both"/>
        <w:rPr>
          <w:rFonts w:ascii="Times New Roman" w:eastAsia="Times New Roman" w:hAnsi="Times New Roman" w:cs="Times New Roman"/>
          <w:bCs/>
          <w:color w:val="000000" w:themeColor="text1"/>
          <w:sz w:val="24"/>
          <w:szCs w:val="24"/>
          <w:lang w:eastAsia="pt-BR"/>
        </w:rPr>
      </w:pPr>
      <w:r w:rsidRPr="009767C8">
        <w:rPr>
          <w:rFonts w:ascii="Times New Roman" w:eastAsia="Times New Roman" w:hAnsi="Times New Roman" w:cs="Times New Roman"/>
          <w:bCs/>
          <w:color w:val="000000" w:themeColor="text1"/>
          <w:sz w:val="24"/>
          <w:szCs w:val="24"/>
          <w:lang w:eastAsia="pt-BR"/>
        </w:rPr>
        <w:t xml:space="preserve">O PIB do município é de 8.144,2, em uma área útil de 536.928 km². As empresas na cidade somam 6.293, sendo que 2.532 são do setor de comércio, 596 das indústrias de transformação, 938 do setor de serviços e 2.227 estão </w:t>
      </w:r>
      <w:r w:rsidR="00244721" w:rsidRPr="009767C8">
        <w:rPr>
          <w:rFonts w:ascii="Times New Roman" w:eastAsia="Times New Roman" w:hAnsi="Times New Roman" w:cs="Times New Roman"/>
          <w:bCs/>
          <w:color w:val="000000" w:themeColor="text1"/>
          <w:sz w:val="24"/>
          <w:szCs w:val="24"/>
          <w:lang w:eastAsia="pt-BR"/>
        </w:rPr>
        <w:t>pulverizados</w:t>
      </w:r>
      <w:r w:rsidRPr="009767C8">
        <w:rPr>
          <w:rFonts w:ascii="Times New Roman" w:eastAsia="Times New Roman" w:hAnsi="Times New Roman" w:cs="Times New Roman"/>
          <w:bCs/>
          <w:color w:val="000000" w:themeColor="text1"/>
          <w:sz w:val="24"/>
          <w:szCs w:val="24"/>
          <w:lang w:eastAsia="pt-BR"/>
        </w:rPr>
        <w:t xml:space="preserve"> em setores como Educação, Saúde, Bancos, Construção, Indústria Extrativas, entre outros (ACI, 2019).</w:t>
      </w:r>
    </w:p>
    <w:p w14:paraId="7C5F98AA" w14:textId="77777777" w:rsidR="009339DB" w:rsidRPr="009767C8" w:rsidRDefault="009339DB" w:rsidP="00244721">
      <w:pPr>
        <w:widowControl w:val="0"/>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pt-BR"/>
        </w:rPr>
      </w:pPr>
      <w:r w:rsidRPr="009767C8">
        <w:rPr>
          <w:rFonts w:ascii="Times New Roman" w:eastAsia="Times New Roman" w:hAnsi="Times New Roman" w:cs="Times New Roman"/>
          <w:bCs/>
          <w:color w:val="000000" w:themeColor="text1"/>
          <w:sz w:val="24"/>
          <w:szCs w:val="24"/>
          <w:lang w:eastAsia="pt-BR"/>
        </w:rPr>
        <w:t xml:space="preserve">Em relação à agricultura, em 2017, foi plantado em Sete Lagoas um total de 286 hectares de lavoura temporária, produzindo 2.195 toneladas de alimentos, sendo os maiores volumes a cana-de-açúcar, a soja e o milho. Com relação a lavouras permanentes, a cidade conta com 16 hectares produzindo 223 toneladas de alimentos, com destaque para 3 culturas: abacate, manga e laranja. A silvicultura, por sua vez, se baseia na produção de carvão vegetal e lenha, representando uma receita de 216 mil reais no ano de 2017. Finalmente, sobre a pecuária, o município possui um rebanho diversificado, em que predomina as aves, criação de suínos e bovinos. </w:t>
      </w:r>
    </w:p>
    <w:p w14:paraId="7A70A0CC" w14:textId="77777777" w:rsidR="009339DB" w:rsidRDefault="009339DB" w:rsidP="00244721">
      <w:pPr>
        <w:widowControl w:val="0"/>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pt-BR"/>
        </w:rPr>
      </w:pPr>
      <w:r w:rsidRPr="009767C8">
        <w:rPr>
          <w:rFonts w:ascii="Times New Roman" w:eastAsia="Times New Roman" w:hAnsi="Times New Roman" w:cs="Times New Roman"/>
          <w:bCs/>
          <w:color w:val="000000" w:themeColor="text1"/>
          <w:sz w:val="24"/>
          <w:szCs w:val="24"/>
          <w:lang w:eastAsia="pt-BR"/>
        </w:rPr>
        <w:t xml:space="preserve">Como pode-se observar a cidade de Sete Lagoas tem relevância econômica e social na microrregião ao qual se insere. Tratando-se de uma cidade média de acordo com o indicador do IBGE que vai de 100.000 a 500.000 mil habitantes, uma infraestrutura instalada e adequada, uma localização estratégica e, finalmente um parque siderúrgico consolidado e com uma diversificação industrial importante, além de contar com o setor primário, através da pecuária leiteira e o seguimento de laticínios, o município tem todas as características para o desenvolvimento dos pequenos negócios. </w:t>
      </w:r>
    </w:p>
    <w:p w14:paraId="4DD5B9CE" w14:textId="77777777" w:rsidR="009339DB" w:rsidRDefault="009339DB" w:rsidP="009339DB">
      <w:pPr>
        <w:widowControl w:val="0"/>
        <w:autoSpaceDE w:val="0"/>
        <w:autoSpaceDN w:val="0"/>
        <w:adjustRightInd w:val="0"/>
        <w:spacing w:line="480" w:lineRule="auto"/>
        <w:jc w:val="both"/>
        <w:rPr>
          <w:rFonts w:ascii="Times New Roman" w:eastAsia="Times New Roman" w:hAnsi="Times New Roman" w:cs="Times New Roman"/>
          <w:bCs/>
          <w:color w:val="000000" w:themeColor="text1"/>
          <w:sz w:val="24"/>
          <w:szCs w:val="24"/>
          <w:lang w:eastAsia="pt-BR"/>
        </w:rPr>
      </w:pPr>
    </w:p>
    <w:p w14:paraId="1B45EBE1" w14:textId="77777777" w:rsidR="009339DB" w:rsidRPr="00421575" w:rsidRDefault="009339DB" w:rsidP="00421279">
      <w:pPr>
        <w:widowControl w:val="0"/>
        <w:autoSpaceDE w:val="0"/>
        <w:autoSpaceDN w:val="0"/>
        <w:adjustRightInd w:val="0"/>
        <w:spacing w:line="360" w:lineRule="auto"/>
        <w:jc w:val="both"/>
        <w:rPr>
          <w:rFonts w:ascii="Times New Roman" w:eastAsia="Times New Roman" w:hAnsi="Times New Roman" w:cs="Times New Roman"/>
          <w:bCs/>
          <w:color w:val="000000" w:themeColor="text1"/>
          <w:sz w:val="24"/>
          <w:szCs w:val="24"/>
          <w:lang w:eastAsia="pt-BR"/>
        </w:rPr>
      </w:pPr>
      <w:r w:rsidRPr="00421575">
        <w:rPr>
          <w:rFonts w:ascii="Times New Roman" w:hAnsi="Times New Roman" w:cs="Times New Roman"/>
          <w:b/>
          <w:sz w:val="24"/>
          <w:szCs w:val="24"/>
          <w:shd w:val="clear" w:color="auto" w:fill="FFFFFF"/>
        </w:rPr>
        <w:t>OS PEQUENOS NEGÓCIOS DA CIDADE DE SETE LAGOAS</w:t>
      </w:r>
    </w:p>
    <w:p w14:paraId="6476DA9F" w14:textId="77777777" w:rsidR="009339DB" w:rsidRPr="009767C8" w:rsidRDefault="009339DB" w:rsidP="00244721">
      <w:pPr>
        <w:spacing w:after="0" w:line="360" w:lineRule="auto"/>
        <w:ind w:firstLine="680"/>
        <w:jc w:val="both"/>
        <w:rPr>
          <w:rFonts w:ascii="Times New Roman" w:eastAsia="Times New Roman" w:hAnsi="Times New Roman" w:cs="Times New Roman"/>
          <w:sz w:val="24"/>
          <w:szCs w:val="24"/>
          <w:lang w:eastAsia="pt-BR"/>
        </w:rPr>
      </w:pPr>
      <w:r w:rsidRPr="009767C8">
        <w:rPr>
          <w:rFonts w:ascii="Times New Roman" w:eastAsia="Times New Roman" w:hAnsi="Times New Roman" w:cs="Times New Roman"/>
          <w:sz w:val="24"/>
          <w:szCs w:val="24"/>
          <w:lang w:eastAsia="pt-BR"/>
        </w:rPr>
        <w:t xml:space="preserve">Para um melhor entendimento do que possa ser a estrutura de um Pequeno Negócio, este estudo faz primeiro uma classificação dos diversos tipos de sociedades organizacionais que a </w:t>
      </w:r>
      <w:r w:rsidRPr="009767C8">
        <w:rPr>
          <w:rFonts w:ascii="Times New Roman" w:eastAsia="Times New Roman" w:hAnsi="Times New Roman" w:cs="Times New Roman"/>
          <w:sz w:val="24"/>
          <w:szCs w:val="24"/>
          <w:lang w:eastAsia="pt-BR"/>
        </w:rPr>
        <w:lastRenderedPageBreak/>
        <w:t>legislação brasileira consegue abarcar. O Quadro 1 apresenta as formas de organizações empresariais atuais adotadas no Brasil e abordando a responsabilidade dos sócios e a legislação.</w:t>
      </w:r>
    </w:p>
    <w:p w14:paraId="3EADF555" w14:textId="77777777" w:rsidR="009339DB" w:rsidRPr="009767C8" w:rsidRDefault="009339DB" w:rsidP="00244721">
      <w:pPr>
        <w:spacing w:after="0" w:line="360" w:lineRule="auto"/>
        <w:ind w:firstLine="680"/>
        <w:jc w:val="both"/>
        <w:rPr>
          <w:rFonts w:ascii="Times New Roman" w:eastAsia="Times New Roman" w:hAnsi="Times New Roman" w:cs="Times New Roman"/>
          <w:sz w:val="24"/>
          <w:szCs w:val="24"/>
          <w:lang w:eastAsia="pt-BR"/>
        </w:rPr>
      </w:pPr>
      <w:r w:rsidRPr="009767C8">
        <w:rPr>
          <w:rFonts w:ascii="Times New Roman" w:eastAsia="Times New Roman" w:hAnsi="Times New Roman" w:cs="Times New Roman"/>
          <w:sz w:val="24"/>
          <w:szCs w:val="24"/>
          <w:lang w:eastAsia="pt-BR"/>
        </w:rPr>
        <w:t>Os pequenos negócios são geralmente empresas individuais ou uma sociedade limitada com faturamento anual de até R$ 4,8 milhões e geralmente estão enquadrados no regime de Simples Nacional. Já o microempreendedor individual (MEI), podem faturar anualmente até R$ 130 mil reais.</w:t>
      </w:r>
    </w:p>
    <w:p w14:paraId="32A9831D" w14:textId="77777777" w:rsidR="009339DB" w:rsidRDefault="009339DB" w:rsidP="009339DB">
      <w:pPr>
        <w:spacing w:after="0" w:line="240" w:lineRule="auto"/>
        <w:jc w:val="both"/>
        <w:rPr>
          <w:rFonts w:ascii="Times New Roman" w:eastAsia="Times New Roman" w:hAnsi="Times New Roman" w:cs="Times New Roman"/>
          <w:b/>
          <w:sz w:val="24"/>
          <w:szCs w:val="24"/>
          <w:lang w:eastAsia="pt-BR"/>
        </w:rPr>
      </w:pPr>
    </w:p>
    <w:p w14:paraId="26A3C469" w14:textId="6BE3DEC1" w:rsidR="009339DB" w:rsidRPr="001D3E11" w:rsidRDefault="009339DB" w:rsidP="009339DB">
      <w:pPr>
        <w:spacing w:after="0" w:line="240" w:lineRule="auto"/>
        <w:jc w:val="both"/>
        <w:rPr>
          <w:rFonts w:ascii="Times New Roman" w:eastAsia="Times New Roman" w:hAnsi="Times New Roman" w:cs="Times New Roman"/>
          <w:b/>
          <w:sz w:val="24"/>
          <w:szCs w:val="24"/>
          <w:lang w:eastAsia="pt-BR"/>
        </w:rPr>
      </w:pPr>
      <w:r w:rsidRPr="001D3E11">
        <w:rPr>
          <w:rFonts w:ascii="Times New Roman" w:eastAsia="Times New Roman" w:hAnsi="Times New Roman" w:cs="Times New Roman"/>
          <w:b/>
          <w:sz w:val="24"/>
          <w:szCs w:val="24"/>
          <w:lang w:eastAsia="pt-BR"/>
        </w:rPr>
        <w:t xml:space="preserve">QUADRO 1 – </w:t>
      </w:r>
      <w:r w:rsidRPr="00421575">
        <w:rPr>
          <w:rFonts w:ascii="Times New Roman" w:eastAsia="Times New Roman" w:hAnsi="Times New Roman" w:cs="Times New Roman"/>
          <w:bCs/>
          <w:sz w:val="24"/>
          <w:szCs w:val="24"/>
          <w:lang w:eastAsia="pt-BR"/>
        </w:rPr>
        <w:t>Formas de Organização Empresarial</w:t>
      </w:r>
    </w:p>
    <w:tbl>
      <w:tblPr>
        <w:tblStyle w:val="Tabelacomgrade"/>
        <w:tblW w:w="9081" w:type="dxa"/>
        <w:jc w:val="center"/>
        <w:tblLayout w:type="fixed"/>
        <w:tblLook w:val="04A0" w:firstRow="1" w:lastRow="0" w:firstColumn="1" w:lastColumn="0" w:noHBand="0" w:noVBand="1"/>
      </w:tblPr>
      <w:tblGrid>
        <w:gridCol w:w="1281"/>
        <w:gridCol w:w="1534"/>
        <w:gridCol w:w="1163"/>
        <w:gridCol w:w="1265"/>
        <w:gridCol w:w="1287"/>
        <w:gridCol w:w="1410"/>
        <w:gridCol w:w="1141"/>
      </w:tblGrid>
      <w:tr w:rsidR="009339DB" w:rsidRPr="001D3E11" w14:paraId="204D909E" w14:textId="77777777" w:rsidTr="00987682">
        <w:trPr>
          <w:trHeight w:val="750"/>
          <w:jc w:val="center"/>
        </w:trPr>
        <w:tc>
          <w:tcPr>
            <w:tcW w:w="1281" w:type="dxa"/>
            <w:vAlign w:val="center"/>
          </w:tcPr>
          <w:p w14:paraId="73B2CA6E" w14:textId="77777777" w:rsidR="009339DB" w:rsidRPr="00161348" w:rsidRDefault="009339DB" w:rsidP="00987682">
            <w:pPr>
              <w:jc w:val="center"/>
              <w:rPr>
                <w:rFonts w:ascii="Times New Roman" w:eastAsia="Times New Roman" w:hAnsi="Times New Roman" w:cs="Times New Roman"/>
                <w:b/>
                <w:sz w:val="20"/>
                <w:szCs w:val="20"/>
                <w:lang w:eastAsia="pt-BR"/>
              </w:rPr>
            </w:pPr>
            <w:r w:rsidRPr="00161348">
              <w:rPr>
                <w:rFonts w:ascii="Times New Roman" w:eastAsia="Times New Roman" w:hAnsi="Times New Roman" w:cs="Times New Roman"/>
                <w:b/>
                <w:sz w:val="20"/>
                <w:szCs w:val="20"/>
                <w:lang w:eastAsia="pt-BR"/>
              </w:rPr>
              <w:t>Tipo de Empresa</w:t>
            </w:r>
          </w:p>
        </w:tc>
        <w:tc>
          <w:tcPr>
            <w:tcW w:w="1534" w:type="dxa"/>
            <w:vAlign w:val="center"/>
          </w:tcPr>
          <w:p w14:paraId="2D0CD972" w14:textId="77777777" w:rsidR="009339DB" w:rsidRPr="00161348" w:rsidRDefault="009339DB" w:rsidP="00987682">
            <w:pPr>
              <w:jc w:val="center"/>
              <w:rPr>
                <w:rFonts w:ascii="Times New Roman" w:eastAsia="Times New Roman" w:hAnsi="Times New Roman" w:cs="Times New Roman"/>
                <w:b/>
                <w:sz w:val="20"/>
                <w:szCs w:val="20"/>
                <w:lang w:eastAsia="pt-BR"/>
              </w:rPr>
            </w:pPr>
            <w:r w:rsidRPr="00161348">
              <w:rPr>
                <w:rFonts w:ascii="Times New Roman" w:eastAsia="Times New Roman" w:hAnsi="Times New Roman" w:cs="Times New Roman"/>
                <w:b/>
                <w:sz w:val="20"/>
                <w:szCs w:val="20"/>
                <w:lang w:eastAsia="pt-BR"/>
              </w:rPr>
              <w:t>Responsabilidade de Sócios</w:t>
            </w:r>
          </w:p>
        </w:tc>
        <w:tc>
          <w:tcPr>
            <w:tcW w:w="1163" w:type="dxa"/>
            <w:vAlign w:val="center"/>
          </w:tcPr>
          <w:p w14:paraId="60FEAB13" w14:textId="77777777" w:rsidR="009339DB" w:rsidRPr="00161348" w:rsidRDefault="009339DB" w:rsidP="00987682">
            <w:pPr>
              <w:jc w:val="center"/>
              <w:rPr>
                <w:rFonts w:ascii="Times New Roman" w:eastAsia="Times New Roman" w:hAnsi="Times New Roman" w:cs="Times New Roman"/>
                <w:b/>
                <w:sz w:val="20"/>
                <w:szCs w:val="20"/>
                <w:lang w:eastAsia="pt-BR"/>
              </w:rPr>
            </w:pPr>
            <w:r w:rsidRPr="00161348">
              <w:rPr>
                <w:rFonts w:ascii="Times New Roman" w:eastAsia="Times New Roman" w:hAnsi="Times New Roman" w:cs="Times New Roman"/>
                <w:b/>
                <w:sz w:val="20"/>
                <w:szCs w:val="20"/>
                <w:lang w:eastAsia="pt-BR"/>
              </w:rPr>
              <w:t>Capital Mínimo</w:t>
            </w:r>
          </w:p>
        </w:tc>
        <w:tc>
          <w:tcPr>
            <w:tcW w:w="1265" w:type="dxa"/>
            <w:vAlign w:val="center"/>
          </w:tcPr>
          <w:p w14:paraId="24F5EEBE" w14:textId="77777777" w:rsidR="009339DB" w:rsidRPr="00161348" w:rsidRDefault="009339DB" w:rsidP="00987682">
            <w:pPr>
              <w:jc w:val="center"/>
              <w:rPr>
                <w:rFonts w:ascii="Times New Roman" w:eastAsia="Times New Roman" w:hAnsi="Times New Roman" w:cs="Times New Roman"/>
                <w:b/>
                <w:sz w:val="20"/>
                <w:szCs w:val="20"/>
                <w:lang w:eastAsia="pt-BR"/>
              </w:rPr>
            </w:pPr>
            <w:r w:rsidRPr="00161348">
              <w:rPr>
                <w:rFonts w:ascii="Times New Roman" w:eastAsia="Times New Roman" w:hAnsi="Times New Roman" w:cs="Times New Roman"/>
                <w:b/>
                <w:sz w:val="20"/>
                <w:szCs w:val="20"/>
                <w:lang w:eastAsia="pt-BR"/>
              </w:rPr>
              <w:t>Imposto de Renda</w:t>
            </w:r>
          </w:p>
        </w:tc>
        <w:tc>
          <w:tcPr>
            <w:tcW w:w="1287" w:type="dxa"/>
            <w:vAlign w:val="center"/>
          </w:tcPr>
          <w:p w14:paraId="09D4A5A6" w14:textId="77777777" w:rsidR="009339DB" w:rsidRPr="00161348" w:rsidRDefault="009339DB" w:rsidP="00987682">
            <w:pPr>
              <w:jc w:val="center"/>
              <w:rPr>
                <w:rFonts w:ascii="Times New Roman" w:eastAsia="Times New Roman" w:hAnsi="Times New Roman" w:cs="Times New Roman"/>
                <w:b/>
                <w:sz w:val="20"/>
                <w:szCs w:val="20"/>
                <w:lang w:eastAsia="pt-BR"/>
              </w:rPr>
            </w:pPr>
            <w:r w:rsidRPr="00161348">
              <w:rPr>
                <w:rFonts w:ascii="Times New Roman" w:eastAsia="Times New Roman" w:hAnsi="Times New Roman" w:cs="Times New Roman"/>
                <w:b/>
                <w:sz w:val="20"/>
                <w:szCs w:val="20"/>
                <w:lang w:eastAsia="pt-BR"/>
              </w:rPr>
              <w:t>Opção Pelo Simples</w:t>
            </w:r>
          </w:p>
        </w:tc>
        <w:tc>
          <w:tcPr>
            <w:tcW w:w="1410" w:type="dxa"/>
            <w:vAlign w:val="center"/>
          </w:tcPr>
          <w:p w14:paraId="3DE394BE" w14:textId="77777777" w:rsidR="009339DB" w:rsidRPr="00161348" w:rsidRDefault="009339DB" w:rsidP="00987682">
            <w:pPr>
              <w:jc w:val="center"/>
              <w:rPr>
                <w:rFonts w:ascii="Times New Roman" w:eastAsia="Times New Roman" w:hAnsi="Times New Roman" w:cs="Times New Roman"/>
                <w:b/>
                <w:sz w:val="20"/>
                <w:szCs w:val="20"/>
                <w:lang w:eastAsia="pt-BR"/>
              </w:rPr>
            </w:pPr>
            <w:r w:rsidRPr="00161348">
              <w:rPr>
                <w:rFonts w:ascii="Times New Roman" w:eastAsia="Times New Roman" w:hAnsi="Times New Roman" w:cs="Times New Roman"/>
                <w:b/>
                <w:sz w:val="20"/>
                <w:szCs w:val="20"/>
                <w:lang w:eastAsia="pt-BR"/>
              </w:rPr>
              <w:t>Legislação</w:t>
            </w:r>
          </w:p>
        </w:tc>
        <w:tc>
          <w:tcPr>
            <w:tcW w:w="1141" w:type="dxa"/>
            <w:vAlign w:val="center"/>
          </w:tcPr>
          <w:p w14:paraId="5ECE02C8" w14:textId="77777777" w:rsidR="009339DB" w:rsidRPr="00161348" w:rsidRDefault="009339DB" w:rsidP="00987682">
            <w:pPr>
              <w:jc w:val="center"/>
              <w:rPr>
                <w:rFonts w:ascii="Times New Roman" w:eastAsia="Times New Roman" w:hAnsi="Times New Roman" w:cs="Times New Roman"/>
                <w:b/>
                <w:sz w:val="20"/>
                <w:szCs w:val="20"/>
                <w:lang w:eastAsia="pt-BR"/>
              </w:rPr>
            </w:pPr>
            <w:r w:rsidRPr="00161348">
              <w:rPr>
                <w:rFonts w:ascii="Times New Roman" w:eastAsia="Times New Roman" w:hAnsi="Times New Roman" w:cs="Times New Roman"/>
                <w:b/>
                <w:sz w:val="20"/>
                <w:szCs w:val="20"/>
                <w:lang w:eastAsia="pt-BR"/>
              </w:rPr>
              <w:t>Número de Sócios</w:t>
            </w:r>
          </w:p>
        </w:tc>
      </w:tr>
      <w:tr w:rsidR="009339DB" w:rsidRPr="001D3E11" w14:paraId="29187E8C" w14:textId="77777777" w:rsidTr="00987682">
        <w:trPr>
          <w:trHeight w:val="1108"/>
          <w:jc w:val="center"/>
        </w:trPr>
        <w:tc>
          <w:tcPr>
            <w:tcW w:w="1281" w:type="dxa"/>
            <w:vAlign w:val="center"/>
          </w:tcPr>
          <w:p w14:paraId="5AB1CEB2"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Individual</w:t>
            </w:r>
          </w:p>
        </w:tc>
        <w:tc>
          <w:tcPr>
            <w:tcW w:w="1534" w:type="dxa"/>
            <w:vAlign w:val="center"/>
          </w:tcPr>
          <w:p w14:paraId="72535F93"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Irrestrita</w:t>
            </w:r>
          </w:p>
        </w:tc>
        <w:tc>
          <w:tcPr>
            <w:tcW w:w="1163" w:type="dxa"/>
            <w:vAlign w:val="center"/>
          </w:tcPr>
          <w:p w14:paraId="03866D3D"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Não há</w:t>
            </w:r>
          </w:p>
        </w:tc>
        <w:tc>
          <w:tcPr>
            <w:tcW w:w="1265" w:type="dxa"/>
            <w:vAlign w:val="center"/>
          </w:tcPr>
          <w:p w14:paraId="571960C0"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Lucro presumido e Real</w:t>
            </w:r>
          </w:p>
        </w:tc>
        <w:tc>
          <w:tcPr>
            <w:tcW w:w="1287" w:type="dxa"/>
            <w:vAlign w:val="center"/>
          </w:tcPr>
          <w:p w14:paraId="03A18A4F"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Sim, depende da atividade e da receita</w:t>
            </w:r>
          </w:p>
        </w:tc>
        <w:tc>
          <w:tcPr>
            <w:tcW w:w="1410" w:type="dxa"/>
            <w:vAlign w:val="center"/>
          </w:tcPr>
          <w:p w14:paraId="6743A308"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10.406/02 CCB</w:t>
            </w:r>
          </w:p>
        </w:tc>
        <w:tc>
          <w:tcPr>
            <w:tcW w:w="1141" w:type="dxa"/>
            <w:vAlign w:val="center"/>
          </w:tcPr>
          <w:p w14:paraId="28D25BCD"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Um</w:t>
            </w:r>
          </w:p>
        </w:tc>
      </w:tr>
      <w:tr w:rsidR="009339DB" w:rsidRPr="001D3E11" w14:paraId="2B13358C" w14:textId="77777777" w:rsidTr="00987682">
        <w:trPr>
          <w:trHeight w:val="1074"/>
          <w:jc w:val="center"/>
        </w:trPr>
        <w:tc>
          <w:tcPr>
            <w:tcW w:w="1281" w:type="dxa"/>
            <w:vAlign w:val="center"/>
          </w:tcPr>
          <w:p w14:paraId="2BBB87BE"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Individual Limitada</w:t>
            </w:r>
          </w:p>
        </w:tc>
        <w:tc>
          <w:tcPr>
            <w:tcW w:w="1534" w:type="dxa"/>
            <w:vAlign w:val="center"/>
          </w:tcPr>
          <w:p w14:paraId="5453576B"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Limitada ao capital social</w:t>
            </w:r>
          </w:p>
        </w:tc>
        <w:tc>
          <w:tcPr>
            <w:tcW w:w="1163" w:type="dxa"/>
            <w:vAlign w:val="center"/>
          </w:tcPr>
          <w:p w14:paraId="1C4D8415"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100 salários-mínimos</w:t>
            </w:r>
          </w:p>
        </w:tc>
        <w:tc>
          <w:tcPr>
            <w:tcW w:w="1265" w:type="dxa"/>
            <w:vAlign w:val="center"/>
          </w:tcPr>
          <w:p w14:paraId="64D0D5CB"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Lucro presumido e Real</w:t>
            </w:r>
          </w:p>
        </w:tc>
        <w:tc>
          <w:tcPr>
            <w:tcW w:w="1287" w:type="dxa"/>
            <w:vAlign w:val="center"/>
          </w:tcPr>
          <w:p w14:paraId="3AA6C77B"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Sim, depende da atividade e da receita</w:t>
            </w:r>
          </w:p>
        </w:tc>
        <w:tc>
          <w:tcPr>
            <w:tcW w:w="1410" w:type="dxa"/>
            <w:vAlign w:val="center"/>
          </w:tcPr>
          <w:p w14:paraId="2B3F8164"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Lei 12.441/11 e no CCB</w:t>
            </w:r>
          </w:p>
        </w:tc>
        <w:tc>
          <w:tcPr>
            <w:tcW w:w="1141" w:type="dxa"/>
            <w:vAlign w:val="center"/>
          </w:tcPr>
          <w:p w14:paraId="3E53ACA6"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Um</w:t>
            </w:r>
          </w:p>
        </w:tc>
      </w:tr>
      <w:tr w:rsidR="009339DB" w:rsidRPr="00161348" w14:paraId="3A490990" w14:textId="77777777" w:rsidTr="00987682">
        <w:trPr>
          <w:trHeight w:val="1059"/>
          <w:jc w:val="center"/>
        </w:trPr>
        <w:tc>
          <w:tcPr>
            <w:tcW w:w="1281" w:type="dxa"/>
            <w:vAlign w:val="center"/>
          </w:tcPr>
          <w:p w14:paraId="1AF9FC27"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Limitada</w:t>
            </w:r>
          </w:p>
        </w:tc>
        <w:tc>
          <w:tcPr>
            <w:tcW w:w="1534" w:type="dxa"/>
            <w:vAlign w:val="center"/>
          </w:tcPr>
          <w:p w14:paraId="034B11CE"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Limitada ao capital social</w:t>
            </w:r>
          </w:p>
        </w:tc>
        <w:tc>
          <w:tcPr>
            <w:tcW w:w="1163" w:type="dxa"/>
            <w:vAlign w:val="center"/>
          </w:tcPr>
          <w:p w14:paraId="71F6B0B3"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Não há</w:t>
            </w:r>
          </w:p>
        </w:tc>
        <w:tc>
          <w:tcPr>
            <w:tcW w:w="1265" w:type="dxa"/>
            <w:vAlign w:val="center"/>
          </w:tcPr>
          <w:p w14:paraId="1FE5AAF5"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Lucro presumido e Real</w:t>
            </w:r>
          </w:p>
        </w:tc>
        <w:tc>
          <w:tcPr>
            <w:tcW w:w="1287" w:type="dxa"/>
            <w:vAlign w:val="center"/>
          </w:tcPr>
          <w:p w14:paraId="48DC4103"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Sim, depende da atividade e da receita</w:t>
            </w:r>
          </w:p>
        </w:tc>
        <w:tc>
          <w:tcPr>
            <w:tcW w:w="1410" w:type="dxa"/>
            <w:vAlign w:val="center"/>
          </w:tcPr>
          <w:p w14:paraId="44B6D8EC"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10.406/02 CCB</w:t>
            </w:r>
          </w:p>
        </w:tc>
        <w:tc>
          <w:tcPr>
            <w:tcW w:w="1141" w:type="dxa"/>
            <w:vAlign w:val="center"/>
          </w:tcPr>
          <w:p w14:paraId="35AC9E7E"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Mínimo de dois</w:t>
            </w:r>
          </w:p>
        </w:tc>
      </w:tr>
      <w:tr w:rsidR="009339DB" w:rsidRPr="00161348" w14:paraId="7721F25F" w14:textId="77777777" w:rsidTr="00987682">
        <w:trPr>
          <w:trHeight w:val="490"/>
          <w:jc w:val="center"/>
        </w:trPr>
        <w:tc>
          <w:tcPr>
            <w:tcW w:w="1281" w:type="dxa"/>
            <w:vAlign w:val="center"/>
          </w:tcPr>
          <w:p w14:paraId="1F009F39"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S/A</w:t>
            </w:r>
          </w:p>
        </w:tc>
        <w:tc>
          <w:tcPr>
            <w:tcW w:w="1534" w:type="dxa"/>
            <w:vAlign w:val="center"/>
          </w:tcPr>
          <w:p w14:paraId="75E9133D"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Nenhuma</w:t>
            </w:r>
          </w:p>
        </w:tc>
        <w:tc>
          <w:tcPr>
            <w:tcW w:w="1163" w:type="dxa"/>
            <w:vAlign w:val="center"/>
          </w:tcPr>
          <w:p w14:paraId="0993FA95"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Não há</w:t>
            </w:r>
          </w:p>
        </w:tc>
        <w:tc>
          <w:tcPr>
            <w:tcW w:w="1265" w:type="dxa"/>
            <w:vAlign w:val="center"/>
          </w:tcPr>
          <w:p w14:paraId="0D00DD81"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Lucro Real</w:t>
            </w:r>
          </w:p>
        </w:tc>
        <w:tc>
          <w:tcPr>
            <w:tcW w:w="1287" w:type="dxa"/>
            <w:vAlign w:val="center"/>
          </w:tcPr>
          <w:p w14:paraId="753E5A41"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Não</w:t>
            </w:r>
          </w:p>
        </w:tc>
        <w:tc>
          <w:tcPr>
            <w:tcW w:w="1410" w:type="dxa"/>
            <w:vAlign w:val="center"/>
          </w:tcPr>
          <w:p w14:paraId="741958E2"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Lei 6.406/76</w:t>
            </w:r>
          </w:p>
        </w:tc>
        <w:tc>
          <w:tcPr>
            <w:tcW w:w="1141" w:type="dxa"/>
            <w:vAlign w:val="center"/>
          </w:tcPr>
          <w:p w14:paraId="0B73DE40" w14:textId="77777777" w:rsidR="009339DB" w:rsidRPr="00161348" w:rsidRDefault="009339DB" w:rsidP="00987682">
            <w:pPr>
              <w:jc w:val="center"/>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Ilimitado</w:t>
            </w:r>
          </w:p>
        </w:tc>
      </w:tr>
    </w:tbl>
    <w:p w14:paraId="2506FA82" w14:textId="77777777" w:rsidR="009339DB" w:rsidRPr="00421575" w:rsidRDefault="009339DB" w:rsidP="009339DB">
      <w:pPr>
        <w:spacing w:after="0" w:line="240" w:lineRule="auto"/>
        <w:rPr>
          <w:rFonts w:ascii="Times New Roman" w:eastAsia="Times New Roman" w:hAnsi="Times New Roman" w:cs="Times New Roman"/>
          <w:sz w:val="24"/>
          <w:szCs w:val="24"/>
          <w:lang w:eastAsia="pt-BR"/>
        </w:rPr>
      </w:pPr>
      <w:r w:rsidRPr="00421575">
        <w:rPr>
          <w:rFonts w:ascii="Times New Roman" w:eastAsia="Times New Roman" w:hAnsi="Times New Roman" w:cs="Times New Roman"/>
          <w:b/>
          <w:bCs/>
          <w:sz w:val="24"/>
          <w:szCs w:val="24"/>
          <w:lang w:eastAsia="pt-BR"/>
        </w:rPr>
        <w:t>FONTE:</w:t>
      </w:r>
      <w:r w:rsidRPr="00421575">
        <w:rPr>
          <w:rFonts w:ascii="Times New Roman" w:eastAsia="Times New Roman" w:hAnsi="Times New Roman" w:cs="Times New Roman"/>
          <w:sz w:val="24"/>
          <w:szCs w:val="24"/>
          <w:lang w:eastAsia="pt-BR"/>
        </w:rPr>
        <w:t xml:space="preserve"> Antonik, 2016</w:t>
      </w:r>
    </w:p>
    <w:p w14:paraId="17C523C6" w14:textId="77777777" w:rsidR="009339DB" w:rsidRPr="001D3E11" w:rsidRDefault="009339DB" w:rsidP="009339DB">
      <w:pPr>
        <w:spacing w:after="0" w:line="240" w:lineRule="auto"/>
        <w:ind w:firstLine="737"/>
        <w:jc w:val="both"/>
        <w:rPr>
          <w:rFonts w:ascii="Times New Roman" w:eastAsia="Times New Roman" w:hAnsi="Times New Roman" w:cs="Times New Roman"/>
          <w:sz w:val="24"/>
          <w:szCs w:val="24"/>
          <w:lang w:eastAsia="pt-BR"/>
        </w:rPr>
      </w:pPr>
    </w:p>
    <w:p w14:paraId="140C9309" w14:textId="77777777" w:rsidR="009339DB" w:rsidRPr="001D3E11" w:rsidRDefault="009339DB" w:rsidP="00244721">
      <w:pPr>
        <w:spacing w:after="0" w:line="360" w:lineRule="auto"/>
        <w:ind w:firstLine="680"/>
        <w:jc w:val="both"/>
        <w:rPr>
          <w:rFonts w:ascii="Times New Roman" w:eastAsia="Times New Roman" w:hAnsi="Times New Roman" w:cs="Times New Roman"/>
          <w:sz w:val="24"/>
          <w:szCs w:val="24"/>
          <w:lang w:eastAsia="pt-BR"/>
        </w:rPr>
      </w:pPr>
      <w:r w:rsidRPr="001D3E11">
        <w:rPr>
          <w:rFonts w:ascii="Times New Roman" w:eastAsia="Times New Roman" w:hAnsi="Times New Roman" w:cs="Times New Roman"/>
          <w:sz w:val="24"/>
          <w:szCs w:val="24"/>
          <w:lang w:eastAsia="pt-BR"/>
        </w:rPr>
        <w:t>Qualquer estudo que verse sobre os Pequenos Negócios e não aborde o tema do empreendedorismo apresentará uma lacuna, pois são as pessoas responsáveis, no caso brasileiro “os heróis populares do mundo dos negócios”. O empreendedorismo é um processo para iniciar e desenvolver um negócio. Conforme a ênfase abordada por Filion (199</w:t>
      </w:r>
      <w:r>
        <w:rPr>
          <w:rFonts w:ascii="Times New Roman" w:eastAsia="Times New Roman" w:hAnsi="Times New Roman" w:cs="Times New Roman"/>
          <w:sz w:val="24"/>
          <w:szCs w:val="24"/>
          <w:lang w:eastAsia="pt-BR"/>
        </w:rPr>
        <w:t>8</w:t>
      </w:r>
      <w:r w:rsidRPr="001D3E11">
        <w:rPr>
          <w:rFonts w:ascii="Times New Roman" w:eastAsia="Times New Roman" w:hAnsi="Times New Roman" w:cs="Times New Roman"/>
          <w:sz w:val="24"/>
          <w:szCs w:val="24"/>
          <w:lang w:eastAsia="pt-BR"/>
        </w:rPr>
        <w:t>, p.5):</w:t>
      </w:r>
    </w:p>
    <w:p w14:paraId="41717E03" w14:textId="77777777" w:rsidR="009339DB" w:rsidRDefault="009339DB" w:rsidP="00244721">
      <w:pPr>
        <w:spacing w:after="0" w:line="360" w:lineRule="auto"/>
        <w:ind w:left="2268"/>
        <w:jc w:val="both"/>
        <w:rPr>
          <w:rFonts w:ascii="Times New Roman" w:eastAsia="Times New Roman" w:hAnsi="Times New Roman" w:cs="Times New Roman"/>
          <w:sz w:val="20"/>
          <w:szCs w:val="20"/>
          <w:lang w:eastAsia="pt-BR"/>
        </w:rPr>
      </w:pPr>
    </w:p>
    <w:p w14:paraId="39FC11D8" w14:textId="77777777" w:rsidR="009339DB" w:rsidRPr="00161348" w:rsidRDefault="009339DB" w:rsidP="00244721">
      <w:pPr>
        <w:spacing w:after="0" w:line="360" w:lineRule="auto"/>
        <w:ind w:left="2268"/>
        <w:jc w:val="both"/>
        <w:rPr>
          <w:rFonts w:ascii="Times New Roman" w:eastAsia="Times New Roman" w:hAnsi="Times New Roman" w:cs="Times New Roman"/>
          <w:sz w:val="20"/>
          <w:szCs w:val="20"/>
          <w:lang w:eastAsia="pt-BR"/>
        </w:rPr>
      </w:pPr>
      <w:r w:rsidRPr="00161348">
        <w:rPr>
          <w:rFonts w:ascii="Times New Roman" w:eastAsia="Times New Roman" w:hAnsi="Times New Roman" w:cs="Times New Roman"/>
          <w:sz w:val="20"/>
          <w:szCs w:val="20"/>
          <w:lang w:eastAsia="pt-BR"/>
        </w:rPr>
        <w:t xml:space="preserve">[...] qualquer discussão sobre pequenas empresas deve ser precedida, necessariamente, por uma discussão em torno do conceito de proprietários de pequenas empresas, e não se pode falar nisso sem também falar no conceito de empreendedor. </w:t>
      </w:r>
    </w:p>
    <w:p w14:paraId="1645580C" w14:textId="77777777" w:rsidR="009339DB" w:rsidRDefault="009339DB" w:rsidP="00244721">
      <w:pPr>
        <w:spacing w:after="0" w:line="360" w:lineRule="auto"/>
        <w:ind w:firstLine="709"/>
        <w:jc w:val="both"/>
        <w:rPr>
          <w:rFonts w:ascii="Times New Roman" w:eastAsia="Times New Roman" w:hAnsi="Times New Roman" w:cs="Times New Roman"/>
          <w:sz w:val="24"/>
          <w:szCs w:val="24"/>
          <w:lang w:eastAsia="pt-BR"/>
        </w:rPr>
      </w:pPr>
    </w:p>
    <w:p w14:paraId="7D4F9042" w14:textId="77777777" w:rsidR="009339DB" w:rsidRPr="001D3E11" w:rsidRDefault="009339DB" w:rsidP="00244721">
      <w:pPr>
        <w:spacing w:after="0" w:line="360" w:lineRule="auto"/>
        <w:ind w:firstLine="709"/>
        <w:jc w:val="both"/>
        <w:rPr>
          <w:rFonts w:ascii="Times New Roman" w:eastAsia="Times New Roman" w:hAnsi="Times New Roman" w:cs="Times New Roman"/>
          <w:sz w:val="24"/>
          <w:szCs w:val="24"/>
          <w:lang w:eastAsia="pt-BR"/>
        </w:rPr>
      </w:pPr>
      <w:r w:rsidRPr="001D3E11">
        <w:rPr>
          <w:rFonts w:ascii="Times New Roman" w:eastAsia="Times New Roman" w:hAnsi="Times New Roman" w:cs="Times New Roman"/>
          <w:sz w:val="24"/>
          <w:szCs w:val="24"/>
          <w:lang w:eastAsia="pt-BR"/>
        </w:rPr>
        <w:t xml:space="preserve">A tradução da palavra empreendedor vem da palavra </w:t>
      </w:r>
      <w:r w:rsidRPr="001D3E11">
        <w:rPr>
          <w:rFonts w:ascii="Times New Roman" w:eastAsia="Times New Roman" w:hAnsi="Times New Roman" w:cs="Times New Roman"/>
          <w:i/>
          <w:sz w:val="24"/>
          <w:szCs w:val="24"/>
          <w:lang w:eastAsia="pt-BR"/>
        </w:rPr>
        <w:t>entrepreneu</w:t>
      </w:r>
      <w:r w:rsidRPr="001D3E11">
        <w:rPr>
          <w:rFonts w:ascii="Times New Roman" w:eastAsia="Times New Roman" w:hAnsi="Times New Roman" w:cs="Times New Roman"/>
          <w:sz w:val="24"/>
          <w:szCs w:val="24"/>
          <w:lang w:eastAsia="pt-BR"/>
        </w:rPr>
        <w:t>r, da língua francesa, que é exatamente a mesma palavra que se utiliza na língua inglesa e foi introduzida na literatura econômica por Richard Cantillon, em 1755 (NUENO, 1996, p. 35).</w:t>
      </w:r>
    </w:p>
    <w:p w14:paraId="705E3440" w14:textId="77777777" w:rsidR="009339DB" w:rsidRPr="001D3E11" w:rsidRDefault="009339DB" w:rsidP="00244721">
      <w:pPr>
        <w:spacing w:after="0" w:line="360" w:lineRule="auto"/>
        <w:ind w:firstLine="709"/>
        <w:jc w:val="both"/>
        <w:rPr>
          <w:rFonts w:ascii="Times New Roman" w:eastAsia="Times New Roman" w:hAnsi="Times New Roman" w:cs="Times New Roman"/>
          <w:sz w:val="24"/>
          <w:szCs w:val="24"/>
          <w:lang w:eastAsia="pt-BR"/>
        </w:rPr>
      </w:pPr>
      <w:r w:rsidRPr="001D3E11">
        <w:rPr>
          <w:rFonts w:ascii="Times New Roman" w:eastAsia="Times New Roman" w:hAnsi="Times New Roman" w:cs="Times New Roman"/>
          <w:sz w:val="24"/>
          <w:szCs w:val="24"/>
          <w:lang w:eastAsia="pt-BR"/>
        </w:rPr>
        <w:t xml:space="preserve">Empreendedor quer dizer empresário, muito embora se tenha consciência de que nem todo empresário é um empreendedor e vice-versa. Um dos grandes problemas no mundo dos </w:t>
      </w:r>
      <w:r w:rsidRPr="001D3E11">
        <w:rPr>
          <w:rFonts w:ascii="Times New Roman" w:eastAsia="Times New Roman" w:hAnsi="Times New Roman" w:cs="Times New Roman"/>
          <w:sz w:val="24"/>
          <w:szCs w:val="24"/>
          <w:lang w:eastAsia="pt-BR"/>
        </w:rPr>
        <w:lastRenderedPageBreak/>
        <w:t>Pequenos Negócios, segundo alguns autores, é que as pessoas costumam confundir empresário com empreendedor. Esse é um dos motivos por que essas pessoas fracassam.</w:t>
      </w:r>
    </w:p>
    <w:p w14:paraId="69077A40" w14:textId="77777777" w:rsidR="009339DB" w:rsidRPr="001D3E11" w:rsidRDefault="009339DB" w:rsidP="00244721">
      <w:pPr>
        <w:spacing w:after="0" w:line="360" w:lineRule="auto"/>
        <w:ind w:firstLine="709"/>
        <w:jc w:val="both"/>
        <w:rPr>
          <w:rFonts w:ascii="Times New Roman" w:eastAsia="Times New Roman" w:hAnsi="Times New Roman" w:cs="Times New Roman"/>
          <w:sz w:val="24"/>
          <w:szCs w:val="24"/>
          <w:lang w:eastAsia="pt-BR"/>
        </w:rPr>
      </w:pPr>
      <w:r w:rsidRPr="001D3E11">
        <w:rPr>
          <w:rFonts w:ascii="Times New Roman" w:eastAsia="Times New Roman" w:hAnsi="Times New Roman" w:cs="Times New Roman"/>
          <w:sz w:val="24"/>
          <w:szCs w:val="24"/>
          <w:lang w:eastAsia="pt-BR"/>
        </w:rPr>
        <w:t>Empreendedores são pessoas que fazem acontecer, que desenvolvem sua capacidade de superar limites, ou seja, fazem a diferença. Sem tais pessoas não haveria desenvolvimento mundial, por isso essas características devem ser potencializadas (TACHIZAWA, 2002, p. 26).</w:t>
      </w:r>
    </w:p>
    <w:p w14:paraId="5EE9E4F4" w14:textId="77777777" w:rsidR="009339DB" w:rsidRPr="001D3E11" w:rsidRDefault="009339DB" w:rsidP="00244721">
      <w:pPr>
        <w:spacing w:after="0" w:line="360" w:lineRule="auto"/>
        <w:ind w:firstLine="680"/>
        <w:jc w:val="both"/>
        <w:rPr>
          <w:rFonts w:ascii="Times New Roman" w:eastAsia="Times New Roman" w:hAnsi="Times New Roman" w:cs="Times New Roman"/>
          <w:sz w:val="24"/>
          <w:szCs w:val="24"/>
          <w:lang w:eastAsia="pt-BR"/>
        </w:rPr>
      </w:pPr>
      <w:r w:rsidRPr="001D3E11">
        <w:rPr>
          <w:rFonts w:ascii="Times New Roman" w:eastAsia="Times New Roman" w:hAnsi="Times New Roman" w:cs="Times New Roman"/>
          <w:sz w:val="24"/>
          <w:szCs w:val="24"/>
          <w:lang w:eastAsia="pt-BR"/>
        </w:rPr>
        <w:t xml:space="preserve">O ato de empreender está diretamente relacionado à utilização de recursos de forma criativa, à inovação, assumir riscos calculados e à busca de novas oportunidades (FIALHO </w:t>
      </w:r>
      <w:r w:rsidRPr="001D3E11">
        <w:rPr>
          <w:rFonts w:ascii="Times New Roman" w:eastAsia="Times New Roman" w:hAnsi="Times New Roman" w:cs="Times New Roman"/>
          <w:i/>
          <w:sz w:val="24"/>
          <w:szCs w:val="24"/>
          <w:lang w:eastAsia="pt-BR"/>
        </w:rPr>
        <w:t>et al.</w:t>
      </w:r>
      <w:r w:rsidRPr="001D3E11">
        <w:rPr>
          <w:rFonts w:ascii="Times New Roman" w:eastAsia="Times New Roman" w:hAnsi="Times New Roman" w:cs="Times New Roman"/>
          <w:sz w:val="24"/>
          <w:szCs w:val="24"/>
          <w:lang w:eastAsia="pt-BR"/>
        </w:rPr>
        <w:t xml:space="preserve">, 2007). </w:t>
      </w:r>
    </w:p>
    <w:p w14:paraId="4E016092" w14:textId="77777777" w:rsidR="009339DB" w:rsidRPr="001D3E11" w:rsidRDefault="009339DB" w:rsidP="00244721">
      <w:pPr>
        <w:spacing w:after="0" w:line="360" w:lineRule="auto"/>
        <w:ind w:firstLine="680"/>
        <w:jc w:val="both"/>
        <w:rPr>
          <w:rFonts w:ascii="Times New Roman" w:eastAsia="Times New Roman" w:hAnsi="Times New Roman" w:cs="Times New Roman"/>
          <w:sz w:val="24"/>
          <w:szCs w:val="24"/>
          <w:lang w:eastAsia="pt-BR"/>
        </w:rPr>
      </w:pPr>
      <w:r w:rsidRPr="001D3E11">
        <w:rPr>
          <w:rFonts w:ascii="Times New Roman" w:eastAsia="Times New Roman" w:hAnsi="Times New Roman" w:cs="Times New Roman"/>
          <w:sz w:val="24"/>
          <w:szCs w:val="24"/>
          <w:lang w:eastAsia="pt-BR"/>
        </w:rPr>
        <w:t xml:space="preserve">Sabe-se que os empreendedores nascem e aprendem por influência do meio em que vivem, assim, há séculos, é possível presenciar as atividades empreendedoras e, de acordo com Dolabela (1999, p. 28), “o empreendedorismo é uma revolução silenciosa que será para o século XXI mais do que a Revolução Industrial foi para o século XX”. </w:t>
      </w:r>
    </w:p>
    <w:p w14:paraId="25E2AB84" w14:textId="77777777" w:rsidR="009339DB" w:rsidRPr="001D3E11" w:rsidRDefault="009339DB" w:rsidP="00244721">
      <w:pPr>
        <w:spacing w:after="0" w:line="360" w:lineRule="auto"/>
        <w:ind w:firstLine="680"/>
        <w:jc w:val="both"/>
        <w:rPr>
          <w:rFonts w:ascii="Times New Roman" w:eastAsia="Times New Roman" w:hAnsi="Times New Roman" w:cs="Times New Roman"/>
          <w:sz w:val="24"/>
          <w:szCs w:val="24"/>
          <w:lang w:eastAsia="pt-BR"/>
        </w:rPr>
      </w:pPr>
      <w:r w:rsidRPr="001D3E11">
        <w:rPr>
          <w:rFonts w:ascii="Times New Roman" w:eastAsia="Times New Roman" w:hAnsi="Times New Roman" w:cs="Times New Roman"/>
          <w:sz w:val="24"/>
          <w:szCs w:val="24"/>
          <w:lang w:eastAsia="pt-BR"/>
        </w:rPr>
        <w:t xml:space="preserve">Existem empreendedores por necessidade ou por alternativas impostas pelo mercado de trabalho. Como aponta Drucker (1985), o verdadeiro empreendedor é aquele que inova sistematicamente, ou seja, não basta apenas uma única inovação, é preciso ser sucessiva. O autor também relata que o simples fato de abrir um negócio, ainda que com coragem, determinação, otimismo e um bom plano de negócios, não seria suficiente para configurar o verdadeiro empreendedor. </w:t>
      </w:r>
    </w:p>
    <w:p w14:paraId="03DA9EB4" w14:textId="77777777" w:rsidR="009339DB" w:rsidRPr="001D3E11" w:rsidRDefault="009339DB" w:rsidP="00244721">
      <w:pPr>
        <w:spacing w:after="0" w:line="360" w:lineRule="auto"/>
        <w:ind w:firstLine="680"/>
        <w:jc w:val="both"/>
        <w:rPr>
          <w:rFonts w:ascii="Times New Roman" w:eastAsia="Times New Roman" w:hAnsi="Times New Roman" w:cs="Times New Roman"/>
          <w:sz w:val="24"/>
          <w:szCs w:val="24"/>
          <w:highlight w:val="yellow"/>
          <w:lang w:eastAsia="pt-BR"/>
        </w:rPr>
      </w:pPr>
      <w:r w:rsidRPr="001D3E11">
        <w:rPr>
          <w:rFonts w:ascii="Times New Roman" w:eastAsia="Times New Roman" w:hAnsi="Times New Roman" w:cs="Times New Roman"/>
          <w:sz w:val="24"/>
          <w:szCs w:val="24"/>
          <w:lang w:eastAsia="pt-BR"/>
        </w:rPr>
        <w:t xml:space="preserve">A partir de argumento semelhantes ao de Drucker (1985), Gerber (2014) diz que a maioria das empresas, independentemente de idade, permanece pequena, 70% de todas as empresas existentes e 100% das empresas domésticas têm apenas um único dono. Bastam uma ou duas pessoas para operar a empresa. </w:t>
      </w:r>
    </w:p>
    <w:p w14:paraId="75071842" w14:textId="77777777" w:rsidR="009339DB" w:rsidRPr="001D3E11" w:rsidRDefault="009339DB" w:rsidP="00244721">
      <w:pPr>
        <w:spacing w:after="0" w:line="360" w:lineRule="auto"/>
        <w:ind w:firstLine="680"/>
        <w:jc w:val="both"/>
        <w:rPr>
          <w:rFonts w:ascii="Times New Roman" w:eastAsia="Times New Roman" w:hAnsi="Times New Roman" w:cs="Times New Roman"/>
          <w:sz w:val="24"/>
          <w:szCs w:val="24"/>
          <w:lang w:eastAsia="pt-BR"/>
        </w:rPr>
      </w:pPr>
      <w:r w:rsidRPr="001D3E11">
        <w:rPr>
          <w:rFonts w:ascii="Times New Roman" w:eastAsia="Times New Roman" w:hAnsi="Times New Roman" w:cs="Times New Roman"/>
          <w:sz w:val="24"/>
          <w:szCs w:val="24"/>
          <w:lang w:eastAsia="pt-BR"/>
        </w:rPr>
        <w:t>O mundo tem passado por várias transformações em curto espaço de tempo, principalmente no século XX, quando foi criada a maioria das invenções que revolucionaram o estilo de vida das pessoas. Os empreendedores são pessoas diferenciadas, que possuem motivação singular, apaixonados pelo que fazem, não se contentam em ser mais um na multidão, querem ser reconhecidos, admirados, referenciados e imitados, querem deixar um legado. O empreendedor busca uma maior amplitude de atuação, de forma mais estratégica, com ênfase para o ambiente e os aspectos que consolidam a competitividade empresarial. Essa lógica está associada à criação dos Pequenos Negócios, pois a visão sistêmica e a complexidade são consideradas parte integrante da cadeia de valor do empreendedor (</w:t>
      </w:r>
      <w:r>
        <w:rPr>
          <w:rFonts w:ascii="Times New Roman" w:eastAsia="Times New Roman" w:hAnsi="Times New Roman" w:cs="Times New Roman"/>
          <w:sz w:val="24"/>
          <w:szCs w:val="24"/>
          <w:lang w:eastAsia="pt-BR"/>
        </w:rPr>
        <w:t>Filion, 1998; D</w:t>
      </w:r>
      <w:r w:rsidRPr="001D3E11">
        <w:rPr>
          <w:rFonts w:ascii="Times New Roman" w:eastAsia="Times New Roman" w:hAnsi="Times New Roman" w:cs="Times New Roman"/>
          <w:sz w:val="24"/>
          <w:szCs w:val="24"/>
          <w:lang w:eastAsia="pt-BR"/>
        </w:rPr>
        <w:t>ornelas, 1971).</w:t>
      </w:r>
    </w:p>
    <w:p w14:paraId="2C3A9703" w14:textId="77777777" w:rsidR="009339DB" w:rsidRPr="001D3E11" w:rsidRDefault="009339DB" w:rsidP="00244721">
      <w:pPr>
        <w:spacing w:after="0" w:line="360" w:lineRule="auto"/>
        <w:ind w:firstLine="680"/>
        <w:jc w:val="both"/>
        <w:rPr>
          <w:rFonts w:ascii="Times New Roman" w:eastAsia="Times New Roman" w:hAnsi="Times New Roman" w:cs="Times New Roman"/>
          <w:color w:val="FF0000"/>
          <w:sz w:val="24"/>
          <w:szCs w:val="24"/>
          <w:lang w:eastAsia="pt-BR"/>
        </w:rPr>
      </w:pPr>
      <w:r w:rsidRPr="001D3E11">
        <w:rPr>
          <w:rFonts w:ascii="Times New Roman" w:eastAsia="Times New Roman" w:hAnsi="Times New Roman" w:cs="Times New Roman"/>
          <w:sz w:val="24"/>
          <w:szCs w:val="24"/>
          <w:lang w:eastAsia="pt-BR"/>
        </w:rPr>
        <w:lastRenderedPageBreak/>
        <w:t>Os empreendedores são os responsáveis pela criação dos Pequenos Negócios em todos os lugares do planeta, pois de acordo com o Relatório Anual das Pequenas e Médias Empresas, na União Europeia, essas empresas representam 99,8% do total de empresas, respondem por 66,9% da mão de obra empregada e 58,4% do Produto Interno Bruto (PIB). Individualmente, em termos de geração de emprego, destacam-se as pequenas e médias empresas de Portugal, com 75% da mão de obra empregada. Em termos de PIB, as Pequenas e Médias Empresas da Espanha contribuem com 65%”. No Brasil, essas empresas representam 20% do PIB e são responsáveis por 60% dos empregos, relata o autor com dados de 2012. Na América Latina e Caribe, países que têm mais comparabilidade com o Brasil, têm-se, em termos de participação do PIB, a Argentina com 60%, Colômbia, 35%, Uruguai com 30%, e México 23%, e comparados ao Brasil, 20% representam patamares superiores (</w:t>
      </w:r>
      <w:r w:rsidRPr="001D3E11">
        <w:rPr>
          <w:rFonts w:ascii="Times New Roman" w:hAnsi="Times New Roman" w:cs="Times New Roman"/>
          <w:color w:val="000000" w:themeColor="text1"/>
          <w:sz w:val="24"/>
          <w:szCs w:val="24"/>
          <w:shd w:val="clear" w:color="auto" w:fill="FFFFFF"/>
        </w:rPr>
        <w:t>Serviço Brasileiro de Apoio às Micro e Pequenas Empresas</w:t>
      </w:r>
      <w:r w:rsidRPr="001D3E1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w:t>
      </w:r>
      <w:r w:rsidRPr="001D3E11">
        <w:rPr>
          <w:rFonts w:ascii="Times New Roman" w:eastAsia="Times New Roman" w:hAnsi="Times New Roman" w:cs="Times New Roman"/>
          <w:sz w:val="24"/>
          <w:szCs w:val="24"/>
          <w:lang w:eastAsia="pt-BR"/>
        </w:rPr>
        <w:t>SEBRAE</w:t>
      </w:r>
      <w:r>
        <w:rPr>
          <w:rFonts w:ascii="Times New Roman" w:eastAsia="Times New Roman" w:hAnsi="Times New Roman" w:cs="Times New Roman"/>
          <w:sz w:val="24"/>
          <w:szCs w:val="24"/>
          <w:lang w:eastAsia="pt-BR"/>
        </w:rPr>
        <w:t>]</w:t>
      </w:r>
      <w:r w:rsidRPr="001D3E11">
        <w:rPr>
          <w:rFonts w:ascii="Times New Roman" w:eastAsia="Times New Roman" w:hAnsi="Times New Roman" w:cs="Times New Roman"/>
          <w:sz w:val="24"/>
          <w:szCs w:val="24"/>
          <w:lang w:eastAsia="pt-BR"/>
        </w:rPr>
        <w:t xml:space="preserve">, 2010). </w:t>
      </w:r>
    </w:p>
    <w:p w14:paraId="5EC00B74" w14:textId="77777777" w:rsidR="009339DB" w:rsidRPr="001D3E11" w:rsidRDefault="009339DB" w:rsidP="00244721">
      <w:pPr>
        <w:spacing w:after="0" w:line="360" w:lineRule="auto"/>
        <w:ind w:firstLine="709"/>
        <w:jc w:val="both"/>
        <w:rPr>
          <w:rFonts w:ascii="Times New Roman" w:hAnsi="Times New Roman" w:cs="Times New Roman"/>
          <w:color w:val="000000" w:themeColor="text1"/>
          <w:sz w:val="24"/>
          <w:szCs w:val="24"/>
        </w:rPr>
      </w:pPr>
      <w:r w:rsidRPr="001D3E11">
        <w:rPr>
          <w:rFonts w:ascii="Times New Roman" w:eastAsia="Times New Roman" w:hAnsi="Times New Roman" w:cs="Times New Roman"/>
          <w:color w:val="000000" w:themeColor="text1"/>
          <w:sz w:val="24"/>
          <w:szCs w:val="24"/>
          <w:lang w:eastAsia="pt-BR"/>
        </w:rPr>
        <w:t>A cidade de Sete Lagoas desenvolveu algumas atividades para incentivar o empreendedorismo local, como a realização da primeira jornada do empreendedorismo, no dia 18 de outubro de 2016</w:t>
      </w:r>
      <w:r w:rsidRPr="001D3E11">
        <w:rPr>
          <w:rFonts w:ascii="Times New Roman" w:hAnsi="Times New Roman" w:cs="Times New Roman"/>
          <w:color w:val="000000" w:themeColor="text1"/>
          <w:sz w:val="24"/>
          <w:szCs w:val="24"/>
        </w:rPr>
        <w:t xml:space="preserve">. O Centro Universitário de Sete Lagoas/Fundação Monsenhor Messias (UNIFEMM) - a mais tradicional Instituição de Ensino Superior da região foi a responsável pelo evento e contou com a parceria da Associação Comercial e Industrial de Sete Lagoas (ACI-SL) e o Santa Helena Valley (SHV) </w:t>
      </w:r>
      <w:r w:rsidRPr="001D3E11">
        <w:rPr>
          <w:rFonts w:ascii="Times New Roman" w:hAnsi="Times New Roman" w:cs="Times New Roman"/>
          <w:color w:val="000000" w:themeColor="text1"/>
          <w:sz w:val="24"/>
          <w:szCs w:val="24"/>
          <w:shd w:val="clear" w:color="auto" w:fill="FFFFFF"/>
        </w:rPr>
        <w:t>—</w:t>
      </w:r>
      <w:r w:rsidRPr="001D3E11">
        <w:rPr>
          <w:rFonts w:ascii="Times New Roman" w:hAnsi="Times New Roman" w:cs="Times New Roman"/>
          <w:color w:val="000000" w:themeColor="text1"/>
          <w:sz w:val="24"/>
          <w:szCs w:val="24"/>
        </w:rPr>
        <w:t xml:space="preserve"> emergente comunidade local de </w:t>
      </w:r>
      <w:r w:rsidRPr="001D3E11">
        <w:rPr>
          <w:rFonts w:ascii="Times New Roman" w:hAnsi="Times New Roman" w:cs="Times New Roman"/>
          <w:i/>
          <w:color w:val="000000" w:themeColor="text1"/>
          <w:sz w:val="24"/>
          <w:szCs w:val="24"/>
        </w:rPr>
        <w:t xml:space="preserve">startups </w:t>
      </w:r>
      <w:r w:rsidRPr="001D3E11">
        <w:rPr>
          <w:rFonts w:ascii="Times New Roman" w:hAnsi="Times New Roman" w:cs="Times New Roman"/>
          <w:color w:val="000000" w:themeColor="text1"/>
          <w:sz w:val="24"/>
          <w:szCs w:val="24"/>
        </w:rPr>
        <w:t xml:space="preserve">- negócios de base tecnológica e de alta escalabilidade. Nesse evento foram ministradas oito horas consecutivas de palestras e capacitações sobre a cultura empreendedora e inovação. Entre os palestrantes, 25 eram naturais da cidade ou empreendiam localmente. </w:t>
      </w:r>
    </w:p>
    <w:p w14:paraId="08845848" w14:textId="77777777" w:rsidR="009339DB" w:rsidRPr="001D3E11" w:rsidRDefault="009339DB" w:rsidP="00244721">
      <w:pPr>
        <w:spacing w:after="0" w:line="360" w:lineRule="auto"/>
        <w:ind w:firstLine="709"/>
        <w:jc w:val="both"/>
        <w:rPr>
          <w:rFonts w:ascii="Times New Roman" w:hAnsi="Times New Roman" w:cs="Times New Roman"/>
          <w:color w:val="000000" w:themeColor="text1"/>
          <w:sz w:val="24"/>
          <w:szCs w:val="24"/>
        </w:rPr>
      </w:pPr>
      <w:r w:rsidRPr="001D3E11">
        <w:rPr>
          <w:rFonts w:ascii="Times New Roman" w:hAnsi="Times New Roman" w:cs="Times New Roman"/>
          <w:color w:val="000000" w:themeColor="text1"/>
          <w:sz w:val="24"/>
          <w:szCs w:val="24"/>
        </w:rPr>
        <w:t>Outra iniciativa voltada para o empreendedorismo na cidade é a Santa Helena Valley (SHV), uma analogia ao San Pedro Valley. Essa é uma comunidade de</w:t>
      </w:r>
      <w:r w:rsidRPr="001D3E11">
        <w:rPr>
          <w:rFonts w:ascii="Times New Roman" w:hAnsi="Times New Roman" w:cs="Times New Roman"/>
          <w:i/>
          <w:color w:val="000000" w:themeColor="text1"/>
          <w:sz w:val="24"/>
          <w:szCs w:val="24"/>
        </w:rPr>
        <w:t xml:space="preserve"> startups</w:t>
      </w:r>
      <w:r w:rsidRPr="001D3E11">
        <w:rPr>
          <w:rFonts w:ascii="Times New Roman" w:hAnsi="Times New Roman" w:cs="Times New Roman"/>
          <w:color w:val="000000" w:themeColor="text1"/>
          <w:sz w:val="24"/>
          <w:szCs w:val="24"/>
        </w:rPr>
        <w:t xml:space="preserve">, desde a sua fundação, em janeiro de 2016, tem mantido uma agenda de reuniões semanais para mobilizar a comunidade local em torno dos debates sobre negócios digitais, com a realização de </w:t>
      </w:r>
      <w:r w:rsidRPr="001D3E11">
        <w:rPr>
          <w:rFonts w:ascii="Times New Roman" w:hAnsi="Times New Roman" w:cs="Times New Roman"/>
          <w:i/>
          <w:color w:val="000000" w:themeColor="text1"/>
          <w:sz w:val="24"/>
          <w:szCs w:val="24"/>
        </w:rPr>
        <w:t>pitches</w:t>
      </w:r>
      <w:r w:rsidRPr="001D3E11">
        <w:rPr>
          <w:rFonts w:ascii="Times New Roman" w:hAnsi="Times New Roman" w:cs="Times New Roman"/>
          <w:color w:val="000000" w:themeColor="text1"/>
          <w:sz w:val="24"/>
          <w:szCs w:val="24"/>
        </w:rPr>
        <w:t xml:space="preserve"> (apresentações curtas), validações de modelos de negócio, capacitações e rodadas de apresentações para investidores. </w:t>
      </w:r>
    </w:p>
    <w:p w14:paraId="583B6E4A" w14:textId="77777777" w:rsidR="009339DB" w:rsidRPr="001D3E11" w:rsidRDefault="009339DB" w:rsidP="00244721">
      <w:pPr>
        <w:spacing w:after="0" w:line="360" w:lineRule="auto"/>
        <w:ind w:firstLine="709"/>
        <w:jc w:val="both"/>
        <w:rPr>
          <w:rFonts w:ascii="Times New Roman" w:hAnsi="Times New Roman" w:cs="Times New Roman"/>
          <w:color w:val="000000" w:themeColor="text1"/>
          <w:sz w:val="24"/>
          <w:szCs w:val="24"/>
        </w:rPr>
      </w:pPr>
      <w:r w:rsidRPr="001D3E11">
        <w:rPr>
          <w:rFonts w:ascii="Times New Roman" w:hAnsi="Times New Roman" w:cs="Times New Roman"/>
          <w:color w:val="000000" w:themeColor="text1"/>
          <w:sz w:val="24"/>
          <w:szCs w:val="24"/>
        </w:rPr>
        <w:t xml:space="preserve">Foi organizado na cidade também o Curso “Como montar sua </w:t>
      </w:r>
      <w:r w:rsidRPr="001D3E11">
        <w:rPr>
          <w:rFonts w:ascii="Times New Roman" w:hAnsi="Times New Roman" w:cs="Times New Roman"/>
          <w:i/>
          <w:color w:val="000000" w:themeColor="text1"/>
          <w:sz w:val="24"/>
          <w:szCs w:val="24"/>
        </w:rPr>
        <w:t>startup</w:t>
      </w:r>
      <w:r w:rsidRPr="001D3E11">
        <w:rPr>
          <w:rFonts w:ascii="Times New Roman" w:hAnsi="Times New Roman" w:cs="Times New Roman"/>
          <w:color w:val="000000" w:themeColor="text1"/>
          <w:sz w:val="24"/>
          <w:szCs w:val="24"/>
        </w:rPr>
        <w:t xml:space="preserve">”, capacitação de oito módulos oferecida gratuitamente para empreendedores locais, o que foi facilitado por fundadores de algumas das maiores </w:t>
      </w:r>
      <w:r w:rsidRPr="001D3E11">
        <w:rPr>
          <w:rFonts w:ascii="Times New Roman" w:hAnsi="Times New Roman" w:cs="Times New Roman"/>
          <w:i/>
          <w:color w:val="000000" w:themeColor="text1"/>
          <w:sz w:val="24"/>
          <w:szCs w:val="24"/>
        </w:rPr>
        <w:t>startups</w:t>
      </w:r>
      <w:r w:rsidRPr="001D3E11">
        <w:rPr>
          <w:rFonts w:ascii="Times New Roman" w:hAnsi="Times New Roman" w:cs="Times New Roman"/>
          <w:color w:val="000000" w:themeColor="text1"/>
          <w:sz w:val="24"/>
          <w:szCs w:val="24"/>
        </w:rPr>
        <w:t xml:space="preserve"> do país, como </w:t>
      </w:r>
      <w:r w:rsidRPr="001D3E11">
        <w:rPr>
          <w:rFonts w:ascii="Times New Roman" w:hAnsi="Times New Roman" w:cs="Times New Roman"/>
          <w:i/>
          <w:color w:val="000000" w:themeColor="text1"/>
          <w:sz w:val="24"/>
          <w:szCs w:val="24"/>
        </w:rPr>
        <w:t>One Cloud,</w:t>
      </w:r>
      <w:r w:rsidRPr="001D3E11">
        <w:rPr>
          <w:rFonts w:ascii="Times New Roman" w:hAnsi="Times New Roman" w:cs="Times New Roman"/>
          <w:color w:val="000000" w:themeColor="text1"/>
          <w:sz w:val="24"/>
          <w:szCs w:val="24"/>
        </w:rPr>
        <w:t xml:space="preserve"> Max Milhas e </w:t>
      </w:r>
      <w:r w:rsidRPr="001D3E11">
        <w:rPr>
          <w:rFonts w:ascii="Times New Roman" w:hAnsi="Times New Roman" w:cs="Times New Roman"/>
          <w:i/>
          <w:color w:val="000000" w:themeColor="text1"/>
          <w:sz w:val="24"/>
          <w:szCs w:val="24"/>
        </w:rPr>
        <w:t>Take.net</w:t>
      </w:r>
      <w:r w:rsidRPr="001D3E11">
        <w:rPr>
          <w:rFonts w:ascii="Times New Roman" w:hAnsi="Times New Roman" w:cs="Times New Roman"/>
          <w:color w:val="000000" w:themeColor="text1"/>
          <w:sz w:val="24"/>
          <w:szCs w:val="24"/>
        </w:rPr>
        <w:t xml:space="preserve">. Até o momento, o SHV integra 24 </w:t>
      </w:r>
      <w:r w:rsidRPr="001D3E11">
        <w:rPr>
          <w:rFonts w:ascii="Times New Roman" w:hAnsi="Times New Roman" w:cs="Times New Roman"/>
          <w:i/>
          <w:color w:val="000000" w:themeColor="text1"/>
          <w:sz w:val="24"/>
          <w:szCs w:val="24"/>
        </w:rPr>
        <w:t>startups</w:t>
      </w:r>
      <w:r w:rsidRPr="001D3E11">
        <w:rPr>
          <w:rFonts w:ascii="Times New Roman" w:hAnsi="Times New Roman" w:cs="Times New Roman"/>
          <w:color w:val="000000" w:themeColor="text1"/>
          <w:sz w:val="24"/>
          <w:szCs w:val="24"/>
        </w:rPr>
        <w:t xml:space="preserve"> dos mais diversos segmentos em pleno funcionamento e uma comunidade de 165 empreendedores e entusiastas da inovação que, diariamente, discutem sobre as mudanças do mundo digital e empreendedorismo de alto </w:t>
      </w:r>
      <w:r w:rsidRPr="001D3E11">
        <w:rPr>
          <w:rFonts w:ascii="Times New Roman" w:hAnsi="Times New Roman" w:cs="Times New Roman"/>
          <w:color w:val="000000" w:themeColor="text1"/>
          <w:sz w:val="24"/>
          <w:szCs w:val="24"/>
        </w:rPr>
        <w:lastRenderedPageBreak/>
        <w:t xml:space="preserve">impacto. Esse movimento aconteceu de maneira totalmente espontânea e independente, direcionado pelo propósito comum de seus integrantes de promover a mudança que se quer ver no país, por meio de seu próprio empreendimento. </w:t>
      </w:r>
    </w:p>
    <w:p w14:paraId="7B02E632" w14:textId="77777777" w:rsidR="009339DB" w:rsidRPr="001D3E11" w:rsidRDefault="009339DB" w:rsidP="00244721">
      <w:pPr>
        <w:spacing w:after="0" w:line="360" w:lineRule="auto"/>
        <w:ind w:firstLine="680"/>
        <w:jc w:val="both"/>
        <w:rPr>
          <w:rFonts w:ascii="Times New Roman" w:eastAsia="Times New Roman" w:hAnsi="Times New Roman" w:cs="Times New Roman"/>
          <w:color w:val="000000" w:themeColor="text1"/>
          <w:sz w:val="24"/>
          <w:szCs w:val="24"/>
          <w:lang w:eastAsia="pt-BR"/>
        </w:rPr>
      </w:pPr>
      <w:r w:rsidRPr="001D3E11">
        <w:rPr>
          <w:rFonts w:ascii="Times New Roman" w:eastAsia="Times New Roman" w:hAnsi="Times New Roman" w:cs="Times New Roman"/>
          <w:color w:val="000000" w:themeColor="text1"/>
          <w:sz w:val="24"/>
          <w:szCs w:val="24"/>
          <w:lang w:eastAsia="pt-BR"/>
        </w:rPr>
        <w:t xml:space="preserve">Com a consciência de que os empreendedores são os responsáveis pela criação dos Pequenos Negócios em todos os lugares do planeta, os responsáveis pela organização do evento, ou seja, </w:t>
      </w:r>
      <w:r w:rsidRPr="001D3E11">
        <w:rPr>
          <w:rFonts w:ascii="Times New Roman" w:hAnsi="Times New Roman" w:cs="Times New Roman"/>
          <w:color w:val="000000" w:themeColor="text1"/>
          <w:sz w:val="24"/>
          <w:szCs w:val="24"/>
        </w:rPr>
        <w:t>a UNIFEMM, ACI-SL e o SHV, conseguiram</w:t>
      </w:r>
      <w:r w:rsidRPr="001D3E11">
        <w:rPr>
          <w:rFonts w:ascii="Times New Roman" w:eastAsia="Times New Roman" w:hAnsi="Times New Roman" w:cs="Times New Roman"/>
          <w:color w:val="000000" w:themeColor="text1"/>
          <w:sz w:val="24"/>
          <w:szCs w:val="24"/>
          <w:lang w:eastAsia="pt-BR"/>
        </w:rPr>
        <w:t xml:space="preserve"> reunir vários interessados pelo assunto. </w:t>
      </w:r>
    </w:p>
    <w:p w14:paraId="3945F9C9" w14:textId="77777777" w:rsidR="009339DB" w:rsidRPr="001D3E11" w:rsidRDefault="009339DB" w:rsidP="00244721">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1D3E11">
        <w:rPr>
          <w:rFonts w:ascii="Times New Roman" w:eastAsia="Times New Roman" w:hAnsi="Times New Roman" w:cs="Times New Roman"/>
          <w:bCs/>
          <w:color w:val="000000" w:themeColor="text1"/>
          <w:sz w:val="24"/>
          <w:szCs w:val="24"/>
          <w:lang w:eastAsia="pt-BR"/>
        </w:rPr>
        <w:t>A cidade de Sete Lagoas</w:t>
      </w:r>
      <w:r w:rsidRPr="001D3E11">
        <w:rPr>
          <w:rFonts w:ascii="Times New Roman" w:eastAsia="Times New Roman" w:hAnsi="Times New Roman" w:cs="Times New Roman"/>
          <w:color w:val="000000" w:themeColor="text1"/>
          <w:sz w:val="24"/>
          <w:szCs w:val="24"/>
          <w:lang w:eastAsia="pt-BR"/>
        </w:rPr>
        <w:t xml:space="preserve"> tem um parque industrial diversificado, que produz desde veículos automotores, carros de combate para o exército brasileiro e mercado externo, cervejas e produtos alimentícios, produtos para a indústria farmacêutica, para a construção civil e para o setor siderúrgico, sendo que, o ferro-gusa (matéria-prima para fabricação do aço), já foi o produto de maior relevância do território (ACI, 2019)</w:t>
      </w:r>
      <w:r w:rsidRPr="001D3E11">
        <w:rPr>
          <w:rFonts w:ascii="Times New Roman" w:eastAsia="Times New Roman" w:hAnsi="Times New Roman" w:cs="Times New Roman"/>
          <w:bCs/>
          <w:color w:val="000000" w:themeColor="text1"/>
          <w:sz w:val="24"/>
          <w:szCs w:val="24"/>
          <w:lang w:eastAsia="pt-BR"/>
        </w:rPr>
        <w:t xml:space="preserve">. </w:t>
      </w:r>
    </w:p>
    <w:p w14:paraId="4C8C63F8" w14:textId="77777777" w:rsidR="009339DB" w:rsidRPr="001D3E11" w:rsidRDefault="009339DB" w:rsidP="00244721">
      <w:pPr>
        <w:spacing w:after="0" w:line="360" w:lineRule="auto"/>
        <w:jc w:val="both"/>
        <w:rPr>
          <w:rFonts w:ascii="Times New Roman" w:eastAsia="Times New Roman" w:hAnsi="Times New Roman" w:cs="Times New Roman"/>
          <w:color w:val="000000" w:themeColor="text1"/>
          <w:sz w:val="24"/>
          <w:szCs w:val="24"/>
          <w:lang w:eastAsia="pt-BR"/>
        </w:rPr>
      </w:pPr>
      <w:r w:rsidRPr="001D3E11">
        <w:rPr>
          <w:rFonts w:ascii="Times New Roman" w:eastAsia="Times New Roman" w:hAnsi="Times New Roman" w:cs="Times New Roman"/>
          <w:color w:val="000000" w:themeColor="text1"/>
          <w:sz w:val="24"/>
          <w:szCs w:val="24"/>
          <w:lang w:eastAsia="pt-BR"/>
        </w:rPr>
        <w:t xml:space="preserve">Os pequenos empreendimentos fornecem o serviço que as grandes empresas não realizam internamente. Conforme dados da ACI, (2019) no ano de 2016 a cidade possuía 60 mil pessoas com vínculo empregatício em suas respectivas empresas e organizações. Os dois segmentos mais empregadores eram comércio, com 16.096 postos de trabalho, seguido da indústria de transformação com 15.523 empregos. </w:t>
      </w:r>
    </w:p>
    <w:p w14:paraId="40E3F3AA" w14:textId="77777777" w:rsidR="009339DB" w:rsidRPr="001D3E11" w:rsidRDefault="009339DB" w:rsidP="00244721">
      <w:pPr>
        <w:spacing w:after="0" w:line="360" w:lineRule="auto"/>
        <w:jc w:val="both"/>
        <w:rPr>
          <w:rFonts w:ascii="Times New Roman" w:eastAsia="Times New Roman" w:hAnsi="Times New Roman" w:cs="Times New Roman"/>
          <w:color w:val="000000" w:themeColor="text1"/>
          <w:sz w:val="24"/>
          <w:szCs w:val="24"/>
          <w:lang w:eastAsia="pt-BR"/>
        </w:rPr>
      </w:pPr>
    </w:p>
    <w:p w14:paraId="0407A10B" w14:textId="77777777" w:rsidR="009339DB" w:rsidRPr="001D3E11" w:rsidRDefault="009339DB" w:rsidP="00244721">
      <w:pPr>
        <w:pStyle w:val="Ttulo1"/>
        <w:spacing w:before="0" w:after="160" w:line="360" w:lineRule="auto"/>
        <w:rPr>
          <w:rFonts w:eastAsia="Times New Roman" w:cs="Times New Roman"/>
          <w:b/>
          <w:szCs w:val="24"/>
          <w:lang w:eastAsia="pt-BR"/>
        </w:rPr>
      </w:pPr>
      <w:r w:rsidRPr="001D3E11">
        <w:rPr>
          <w:rFonts w:eastAsia="Times New Roman" w:cs="Times New Roman"/>
          <w:b/>
          <w:szCs w:val="24"/>
          <w:lang w:eastAsia="pt-BR"/>
        </w:rPr>
        <w:t>CONSIDERAÇÕES FINAIS</w:t>
      </w:r>
    </w:p>
    <w:p w14:paraId="33B9E622" w14:textId="77777777" w:rsidR="009339DB" w:rsidRPr="001D3E11" w:rsidRDefault="009339DB" w:rsidP="00244721">
      <w:pPr>
        <w:spacing w:after="0" w:line="360" w:lineRule="auto"/>
        <w:ind w:firstLine="709"/>
        <w:jc w:val="both"/>
        <w:rPr>
          <w:rFonts w:ascii="Times New Roman" w:hAnsi="Times New Roman" w:cs="Times New Roman"/>
          <w:color w:val="000000" w:themeColor="text1"/>
          <w:sz w:val="24"/>
          <w:szCs w:val="24"/>
        </w:rPr>
      </w:pPr>
      <w:r w:rsidRPr="001D3E11">
        <w:rPr>
          <w:rFonts w:ascii="Times New Roman" w:hAnsi="Times New Roman" w:cs="Times New Roman"/>
          <w:color w:val="000000" w:themeColor="text1"/>
          <w:sz w:val="24"/>
          <w:szCs w:val="24"/>
        </w:rPr>
        <w:t xml:space="preserve">Considerando o lema “nascida para o alto”, a cidade de Sete Lagoas tem forte expressão na economia mineira, considerada uma cidade média com atividades que influencia o entorno e, consequentemente, o desenvolvimento regional, contribuindo de forma positiva para a economia do estado. </w:t>
      </w:r>
    </w:p>
    <w:p w14:paraId="7DBE7699" w14:textId="77777777" w:rsidR="009339DB" w:rsidRPr="001D3E11" w:rsidRDefault="009339DB" w:rsidP="00244721">
      <w:pPr>
        <w:spacing w:after="0" w:line="360" w:lineRule="auto"/>
        <w:ind w:firstLine="709"/>
        <w:jc w:val="both"/>
        <w:rPr>
          <w:rFonts w:ascii="Times New Roman" w:hAnsi="Times New Roman" w:cs="Times New Roman"/>
          <w:color w:val="000000" w:themeColor="text1"/>
          <w:sz w:val="24"/>
          <w:szCs w:val="24"/>
        </w:rPr>
      </w:pPr>
      <w:r w:rsidRPr="001D3E11">
        <w:rPr>
          <w:rFonts w:ascii="Times New Roman" w:hAnsi="Times New Roman" w:cs="Times New Roman"/>
          <w:color w:val="000000" w:themeColor="text1"/>
          <w:sz w:val="24"/>
          <w:szCs w:val="24"/>
        </w:rPr>
        <w:t>Sete Lagoa, com localização privilegiada, nas proximidades da Região Metropolitana de Belo Horizonte, vivenciou diversas transformações em sua vida econômica, sendo que tudo se inicia pela exploração do ouro e diamantes pelos bandeirantes, em seguida o município se destaca por receber a implantação dos trilhos da Estrada de Ferro Central do Brasil (EFCB), posteriormente, Rede Ferroviária Federal S/A (RFFSA) e, hoje Ferrovia Centro Atlântica. Nos anos de 1960, surgem na cidade as siderúrgicas, trazendo uma época duradoura para a economia do município e para o Estado de Minas Gerais. A partir dos anos 90, inicia-se a industrialização e a diversificação do parque industrial, após as diversas crises que atingiram o mercado externo com reflexo nas exportações do aço brasileiro. Durante toda</w:t>
      </w:r>
      <w:r>
        <w:rPr>
          <w:rFonts w:ascii="Times New Roman" w:hAnsi="Times New Roman" w:cs="Times New Roman"/>
          <w:color w:val="000000" w:themeColor="text1"/>
          <w:sz w:val="24"/>
          <w:szCs w:val="24"/>
        </w:rPr>
        <w:t>s</w:t>
      </w:r>
      <w:r w:rsidRPr="001D3E11">
        <w:rPr>
          <w:rFonts w:ascii="Times New Roman" w:hAnsi="Times New Roman" w:cs="Times New Roman"/>
          <w:color w:val="000000" w:themeColor="text1"/>
          <w:sz w:val="24"/>
          <w:szCs w:val="24"/>
        </w:rPr>
        <w:t xml:space="preserve"> essas transformações, o setor de agropecuária permaneceu firme com sua produção leiteira, além das produções de cereais e mandiocas, reflexo direto da importância que a agricultura obteve no passado. Mais </w:t>
      </w:r>
      <w:r w:rsidRPr="001D3E11">
        <w:rPr>
          <w:rFonts w:ascii="Times New Roman" w:hAnsi="Times New Roman" w:cs="Times New Roman"/>
          <w:color w:val="000000" w:themeColor="text1"/>
          <w:sz w:val="24"/>
          <w:szCs w:val="24"/>
        </w:rPr>
        <w:lastRenderedPageBreak/>
        <w:t>recentemente, a produção agrícola ocupa um lugar menos importante, dando espaço à indústria de transformação, com destaque para o setor automotivo, devido aos investimentos das montadoras no país.</w:t>
      </w:r>
    </w:p>
    <w:p w14:paraId="0ED8BA08" w14:textId="77777777" w:rsidR="009339DB" w:rsidRPr="001D3E11" w:rsidRDefault="009339DB" w:rsidP="00244721">
      <w:pPr>
        <w:spacing w:after="0" w:line="360" w:lineRule="auto"/>
        <w:ind w:firstLine="709"/>
        <w:jc w:val="both"/>
        <w:rPr>
          <w:rFonts w:ascii="Times New Roman" w:hAnsi="Times New Roman" w:cs="Times New Roman"/>
          <w:color w:val="000000" w:themeColor="text1"/>
          <w:sz w:val="24"/>
          <w:szCs w:val="24"/>
        </w:rPr>
      </w:pPr>
      <w:r w:rsidRPr="001D3E11">
        <w:rPr>
          <w:rFonts w:ascii="Times New Roman" w:hAnsi="Times New Roman" w:cs="Times New Roman"/>
          <w:color w:val="000000" w:themeColor="text1"/>
          <w:sz w:val="24"/>
          <w:szCs w:val="24"/>
        </w:rPr>
        <w:t xml:space="preserve">Em Minas Gerais, há algumas empresas do setor automotivo, como a FIAT, hoje grupo Stellantis, a CNH New Holland, a Mercedes Benz, a Iveco, esta última instalada na cidade de Sete Lagoas. Todas essas organizações são suportadas por pequenas e médias empresas que fornecem peças e serviços para a montagem dos veículos, gerando mais empregos e renda para as cidades onde elas estão localizadas. </w:t>
      </w:r>
    </w:p>
    <w:p w14:paraId="2B656E7E" w14:textId="77777777" w:rsidR="009339DB" w:rsidRPr="001D3E11" w:rsidRDefault="009339DB" w:rsidP="00244721">
      <w:pPr>
        <w:spacing w:line="360" w:lineRule="auto"/>
        <w:ind w:firstLine="709"/>
        <w:jc w:val="both"/>
        <w:rPr>
          <w:rFonts w:ascii="Times New Roman" w:hAnsi="Times New Roman" w:cs="Times New Roman"/>
          <w:color w:val="000000" w:themeColor="text1"/>
          <w:sz w:val="24"/>
          <w:szCs w:val="24"/>
        </w:rPr>
      </w:pPr>
      <w:r w:rsidRPr="001D3E11">
        <w:rPr>
          <w:rFonts w:ascii="Times New Roman" w:hAnsi="Times New Roman" w:cs="Times New Roman"/>
          <w:color w:val="000000" w:themeColor="text1"/>
          <w:sz w:val="24"/>
          <w:szCs w:val="24"/>
        </w:rPr>
        <w:t xml:space="preserve">Sete Lagoas possui uma vantagem competitiva pois além das empresas do setor automotivo, o território dessa cidade possui uma diversificação de empresas de outros seguimentos de negócios como o fármaco, alimentícios, bebidas, e até o militar, bem como um forte comércio demandado por um mercado consumidor de Belo Horizonte e cidades vizinhas. O município de Sete Lagoas é representativo na região, considerada uma cidade média da microrregião, está muito bem equipada para atendimento dos municípios menores que dependem de Sete Lagoas em diversos quesitos, como: segurança, saúde, financeiro entre outros. Como observado a partir dos dados apresentados nesta pesquisa, o município de Sete Lagoas possui diversos fatores característicos que influenciam o desenvolvimento dos pequenos negócios, iniciando pela localização, as margens da rodovia federal BR 040 que liga Rio de Janeiro a Brasília, proximidades com os aeroportos de Confins e Pampulha, mão de obra tecnicamente especializada e mercado consumidor forte, bem como um parque industrial consolidado e diversificado. Todas essas características têm contribuído para que os pequenos negócios possam se desenvolver e crescer.  </w:t>
      </w:r>
    </w:p>
    <w:p w14:paraId="63EED7DE" w14:textId="77777777" w:rsidR="009339DB" w:rsidRDefault="009339DB" w:rsidP="009339DB">
      <w:pPr>
        <w:spacing w:after="0" w:line="240" w:lineRule="auto"/>
        <w:rPr>
          <w:rFonts w:ascii="Times New Roman" w:hAnsi="Times New Roman" w:cs="Times New Roman"/>
          <w:b/>
          <w:bCs/>
          <w:color w:val="000000" w:themeColor="text1"/>
          <w:sz w:val="24"/>
          <w:szCs w:val="24"/>
        </w:rPr>
      </w:pPr>
    </w:p>
    <w:p w14:paraId="5CDC49F8" w14:textId="77777777" w:rsidR="009339DB" w:rsidRDefault="009339DB" w:rsidP="00244721">
      <w:pPr>
        <w:spacing w:line="240" w:lineRule="auto"/>
        <w:rPr>
          <w:rFonts w:ascii="Times New Roman" w:hAnsi="Times New Roman" w:cs="Times New Roman"/>
          <w:b/>
          <w:bCs/>
          <w:color w:val="000000" w:themeColor="text1"/>
          <w:sz w:val="24"/>
          <w:szCs w:val="24"/>
        </w:rPr>
      </w:pPr>
      <w:r w:rsidRPr="001D3E11">
        <w:rPr>
          <w:rFonts w:ascii="Times New Roman" w:hAnsi="Times New Roman" w:cs="Times New Roman"/>
          <w:b/>
          <w:bCs/>
          <w:color w:val="000000" w:themeColor="text1"/>
          <w:sz w:val="24"/>
          <w:szCs w:val="24"/>
        </w:rPr>
        <w:t xml:space="preserve">REFERÊNCIAS </w:t>
      </w:r>
    </w:p>
    <w:p w14:paraId="0A0EA5A2" w14:textId="77777777" w:rsidR="009339DB"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6EF4F8F6"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Antonik, l. R. (2018).</w:t>
      </w:r>
      <w:r w:rsidRPr="00244721">
        <w:rPr>
          <w:rFonts w:ascii="Times New Roman" w:hAnsi="Times New Roman" w:cs="Times New Roman"/>
          <w:b/>
          <w:bCs/>
          <w:color w:val="000000" w:themeColor="text1"/>
          <w:sz w:val="24"/>
          <w:szCs w:val="24"/>
          <w:shd w:val="clear" w:color="auto" w:fill="FFFFFF"/>
        </w:rPr>
        <w:t> </w:t>
      </w:r>
      <w:r w:rsidRPr="00244721">
        <w:rPr>
          <w:rFonts w:ascii="Times New Roman" w:hAnsi="Times New Roman" w:cs="Times New Roman"/>
          <w:color w:val="000000" w:themeColor="text1"/>
          <w:sz w:val="24"/>
          <w:szCs w:val="24"/>
          <w:shd w:val="clear" w:color="auto" w:fill="FFFFFF"/>
        </w:rPr>
        <w:t xml:space="preserve">Empreendedorismo: Gestão financeira para micro e pequenas empresas. Ed. </w:t>
      </w:r>
      <w:r w:rsidRPr="00244721">
        <w:rPr>
          <w:rFonts w:ascii="Times New Roman" w:hAnsi="Times New Roman" w:cs="Times New Roman"/>
          <w:i/>
          <w:iCs/>
          <w:color w:val="000000" w:themeColor="text1"/>
          <w:sz w:val="24"/>
          <w:szCs w:val="24"/>
          <w:shd w:val="clear" w:color="auto" w:fill="FFFFFF"/>
        </w:rPr>
        <w:t>Alta Books.</w:t>
      </w:r>
    </w:p>
    <w:p w14:paraId="46FFEFA6" w14:textId="77777777" w:rsidR="009339DB" w:rsidRPr="00244721" w:rsidRDefault="009339DB" w:rsidP="009339DB">
      <w:pPr>
        <w:spacing w:after="0" w:line="240" w:lineRule="auto"/>
        <w:rPr>
          <w:rFonts w:ascii="Times New Roman" w:eastAsia="Times New Roman" w:hAnsi="Times New Roman" w:cs="Times New Roman"/>
          <w:color w:val="000000" w:themeColor="text1"/>
          <w:sz w:val="24"/>
          <w:szCs w:val="24"/>
          <w:lang w:eastAsia="pt-BR"/>
        </w:rPr>
      </w:pPr>
    </w:p>
    <w:p w14:paraId="63999DED" w14:textId="77777777" w:rsidR="009339DB" w:rsidRPr="00244721" w:rsidRDefault="009339DB" w:rsidP="009339DB">
      <w:pPr>
        <w:spacing w:after="0" w:line="240" w:lineRule="auto"/>
        <w:rPr>
          <w:rFonts w:ascii="Times New Roman" w:eastAsia="Times New Roman" w:hAnsi="Times New Roman" w:cs="Times New Roman"/>
          <w:color w:val="000000" w:themeColor="text1"/>
          <w:sz w:val="24"/>
          <w:szCs w:val="24"/>
          <w:lang w:eastAsia="pt-BR"/>
        </w:rPr>
      </w:pPr>
      <w:r w:rsidRPr="00244721">
        <w:rPr>
          <w:rFonts w:ascii="Times New Roman" w:eastAsia="Times New Roman" w:hAnsi="Times New Roman" w:cs="Times New Roman"/>
          <w:color w:val="000000" w:themeColor="text1"/>
          <w:sz w:val="24"/>
          <w:szCs w:val="24"/>
          <w:lang w:eastAsia="pt-BR"/>
        </w:rPr>
        <w:t>Associação Comercial e Industrial de Sete Lagoas [ACI]. (2019) Sete Lagoas em números 2019: uma cidade para se viver e para se investir, Sete Lagoas. Recuperado de: https://www.acisetelagoas.com.br/</w:t>
      </w:r>
    </w:p>
    <w:p w14:paraId="174C7926" w14:textId="77777777" w:rsidR="009339DB" w:rsidRPr="00244721" w:rsidRDefault="009339DB" w:rsidP="009339DB">
      <w:pPr>
        <w:pStyle w:val="pf0"/>
        <w:spacing w:before="0" w:beforeAutospacing="0" w:after="0" w:afterAutospacing="0"/>
        <w:rPr>
          <w:rStyle w:val="cf01"/>
          <w:rFonts w:ascii="Times New Roman" w:hAnsi="Times New Roman" w:cs="Times New Roman"/>
          <w:color w:val="000000" w:themeColor="text1"/>
          <w:sz w:val="24"/>
          <w:szCs w:val="24"/>
        </w:rPr>
      </w:pPr>
    </w:p>
    <w:p w14:paraId="6BD0576E" w14:textId="77777777" w:rsidR="009339DB" w:rsidRPr="00244721" w:rsidRDefault="009339DB" w:rsidP="009339DB">
      <w:pPr>
        <w:pStyle w:val="pf0"/>
        <w:spacing w:before="0" w:beforeAutospacing="0" w:after="0" w:afterAutospacing="0"/>
        <w:rPr>
          <w:rStyle w:val="cf01"/>
          <w:rFonts w:ascii="Times New Roman" w:hAnsi="Times New Roman" w:cs="Times New Roman"/>
          <w:iCs/>
          <w:color w:val="000000" w:themeColor="text1"/>
          <w:sz w:val="24"/>
          <w:szCs w:val="24"/>
        </w:rPr>
      </w:pPr>
      <w:r w:rsidRPr="00244721">
        <w:rPr>
          <w:rStyle w:val="cf01"/>
          <w:rFonts w:ascii="Times New Roman" w:hAnsi="Times New Roman" w:cs="Times New Roman"/>
          <w:color w:val="000000" w:themeColor="text1"/>
          <w:sz w:val="24"/>
          <w:szCs w:val="24"/>
        </w:rPr>
        <w:t xml:space="preserve">Azevedo, G. G. de. (1996). </w:t>
      </w:r>
      <w:r w:rsidRPr="00244721">
        <w:rPr>
          <w:rStyle w:val="cf01"/>
          <w:rFonts w:ascii="Times New Roman" w:hAnsi="Times New Roman" w:cs="Times New Roman"/>
          <w:iCs/>
          <w:color w:val="000000" w:themeColor="text1"/>
          <w:sz w:val="24"/>
          <w:szCs w:val="24"/>
        </w:rPr>
        <w:t xml:space="preserve">Os primórdios do povoamento e a evolução econômica da região de Sete Lagoas, Minas Gerais. </w:t>
      </w:r>
      <w:r w:rsidRPr="00244721">
        <w:rPr>
          <w:rStyle w:val="cf01"/>
          <w:rFonts w:ascii="Times New Roman" w:hAnsi="Times New Roman" w:cs="Times New Roman"/>
          <w:bCs/>
          <w:iCs/>
          <w:color w:val="000000" w:themeColor="text1"/>
          <w:sz w:val="24"/>
          <w:szCs w:val="24"/>
        </w:rPr>
        <w:t>Boletim Mineiro de Geografia</w:t>
      </w:r>
      <w:r w:rsidRPr="00244721">
        <w:rPr>
          <w:rStyle w:val="cf01"/>
          <w:rFonts w:ascii="Times New Roman" w:hAnsi="Times New Roman" w:cs="Times New Roman"/>
          <w:iCs/>
          <w:color w:val="000000" w:themeColor="text1"/>
          <w:sz w:val="24"/>
          <w:szCs w:val="24"/>
        </w:rPr>
        <w:t>. Belo Horizonte, MG: Associação dos Geógrafos Brasileiros, Seção Regional de Minas Gerais, p. 15-38. 1957.</w:t>
      </w:r>
    </w:p>
    <w:p w14:paraId="32B712BE" w14:textId="77777777" w:rsidR="009339DB" w:rsidRPr="00244721" w:rsidRDefault="009339DB" w:rsidP="009339DB">
      <w:pPr>
        <w:spacing w:after="0" w:line="240" w:lineRule="auto"/>
        <w:rPr>
          <w:rFonts w:ascii="Times New Roman" w:eastAsia="Times New Roman" w:hAnsi="Times New Roman" w:cs="Times New Roman"/>
          <w:color w:val="000000" w:themeColor="text1"/>
          <w:sz w:val="24"/>
          <w:szCs w:val="24"/>
          <w:lang w:eastAsia="pt-BR"/>
        </w:rPr>
      </w:pPr>
    </w:p>
    <w:p w14:paraId="3456DF90" w14:textId="77777777" w:rsidR="009339DB" w:rsidRPr="00244721" w:rsidRDefault="009339DB" w:rsidP="009339DB">
      <w:pPr>
        <w:spacing w:after="0" w:line="240" w:lineRule="auto"/>
        <w:rPr>
          <w:rFonts w:ascii="Times New Roman" w:eastAsia="Times New Roman" w:hAnsi="Times New Roman" w:cs="Times New Roman"/>
          <w:i/>
          <w:color w:val="000000" w:themeColor="text1"/>
          <w:sz w:val="24"/>
          <w:szCs w:val="24"/>
          <w:lang w:eastAsia="pt-BR"/>
        </w:rPr>
      </w:pPr>
      <w:r w:rsidRPr="00244721">
        <w:rPr>
          <w:rFonts w:ascii="Times New Roman" w:eastAsia="Times New Roman" w:hAnsi="Times New Roman" w:cs="Times New Roman"/>
          <w:color w:val="000000" w:themeColor="text1"/>
          <w:sz w:val="24"/>
          <w:szCs w:val="24"/>
          <w:lang w:eastAsia="pt-BR"/>
        </w:rPr>
        <w:t xml:space="preserve">Benko, </w:t>
      </w:r>
      <w:r w:rsidRPr="00244721">
        <w:rPr>
          <w:rFonts w:ascii="Times New Roman" w:eastAsia="Times New Roman" w:hAnsi="Times New Roman" w:cs="Times New Roman"/>
          <w:bCs/>
          <w:color w:val="000000" w:themeColor="text1"/>
          <w:sz w:val="24"/>
          <w:szCs w:val="24"/>
          <w:lang w:eastAsia="pt-BR"/>
        </w:rPr>
        <w:t>G. (1999).</w:t>
      </w:r>
      <w:r w:rsidRPr="00244721">
        <w:rPr>
          <w:rFonts w:ascii="Times New Roman" w:eastAsia="Times New Roman" w:hAnsi="Times New Roman" w:cs="Times New Roman"/>
          <w:color w:val="000000" w:themeColor="text1"/>
          <w:sz w:val="24"/>
          <w:szCs w:val="24"/>
          <w:lang w:eastAsia="pt-BR"/>
        </w:rPr>
        <w:t xml:space="preserve"> </w:t>
      </w:r>
      <w:r w:rsidRPr="00244721">
        <w:rPr>
          <w:rFonts w:ascii="Times New Roman" w:hAnsi="Times New Roman" w:cs="Times New Roman"/>
          <w:color w:val="000000" w:themeColor="text1"/>
          <w:sz w:val="24"/>
          <w:szCs w:val="24"/>
          <w:shd w:val="clear" w:color="auto" w:fill="FFFFFF"/>
        </w:rPr>
        <w:t xml:space="preserve">A ciência regional: 40 anos de investigação. </w:t>
      </w:r>
      <w:r w:rsidRPr="00244721">
        <w:rPr>
          <w:rFonts w:ascii="Times New Roman" w:eastAsia="Times New Roman" w:hAnsi="Times New Roman" w:cs="Times New Roman"/>
          <w:iCs/>
          <w:color w:val="000000" w:themeColor="text1"/>
          <w:sz w:val="24"/>
          <w:szCs w:val="24"/>
          <w:lang w:eastAsia="pt-BR"/>
        </w:rPr>
        <w:t xml:space="preserve">Ciência Regional. </w:t>
      </w:r>
      <w:r w:rsidRPr="00244721">
        <w:rPr>
          <w:rFonts w:ascii="Times New Roman" w:eastAsia="Times New Roman" w:hAnsi="Times New Roman" w:cs="Times New Roman"/>
          <w:i/>
          <w:color w:val="000000" w:themeColor="text1"/>
          <w:sz w:val="24"/>
          <w:szCs w:val="24"/>
          <w:lang w:eastAsia="pt-BR"/>
        </w:rPr>
        <w:t>Oeiras: Celta.</w:t>
      </w:r>
    </w:p>
    <w:p w14:paraId="03CB574E"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2AE10375" w14:textId="77777777" w:rsidR="009339DB" w:rsidRPr="00244721" w:rsidRDefault="009339DB" w:rsidP="009339DB">
      <w:pPr>
        <w:spacing w:after="0" w:line="240" w:lineRule="auto"/>
        <w:rPr>
          <w:rFonts w:ascii="Times New Roman" w:eastAsia="Times New Roman" w:hAnsi="Times New Roman" w:cs="Times New Roman"/>
          <w:iCs/>
          <w:color w:val="000000" w:themeColor="text1"/>
          <w:sz w:val="24"/>
          <w:szCs w:val="24"/>
          <w:lang w:eastAsia="pt-BR"/>
        </w:rPr>
      </w:pPr>
      <w:r w:rsidRPr="00244721">
        <w:rPr>
          <w:rFonts w:ascii="Times New Roman" w:hAnsi="Times New Roman" w:cs="Times New Roman"/>
          <w:color w:val="000000" w:themeColor="text1"/>
          <w:sz w:val="24"/>
          <w:szCs w:val="24"/>
          <w:shd w:val="clear" w:color="auto" w:fill="FFFFFF"/>
        </w:rPr>
        <w:t xml:space="preserve">da Silva A. A.; Alvim, A. M. M., Blaz, K. T., &amp; de Araújo Gouveia, L. L (2007). </w:t>
      </w:r>
      <w:r w:rsidRPr="00244721">
        <w:rPr>
          <w:rFonts w:ascii="Times New Roman" w:hAnsi="Times New Roman" w:cs="Times New Roman"/>
          <w:iCs/>
          <w:color w:val="000000" w:themeColor="text1"/>
          <w:sz w:val="24"/>
          <w:szCs w:val="24"/>
          <w:shd w:val="clear" w:color="auto" w:fill="FFFFFF"/>
        </w:rPr>
        <w:t>Sete Lagoas: a influência de uma cidade média em sua microrregião1.</w:t>
      </w:r>
      <w:r w:rsidRPr="00244721">
        <w:rPr>
          <w:rFonts w:ascii="Times New Roman" w:eastAsia="Times New Roman" w:hAnsi="Times New Roman" w:cs="Times New Roman"/>
          <w:iCs/>
          <w:color w:val="000000" w:themeColor="text1"/>
          <w:sz w:val="24"/>
          <w:szCs w:val="24"/>
          <w:lang w:eastAsia="pt-BR"/>
        </w:rPr>
        <w:t xml:space="preserve"> </w:t>
      </w:r>
    </w:p>
    <w:p w14:paraId="154E7B38"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7ED9D367" w14:textId="77777777" w:rsidR="009339DB" w:rsidRPr="00244721" w:rsidRDefault="009339DB" w:rsidP="009339DB">
      <w:pPr>
        <w:spacing w:after="0" w:line="240" w:lineRule="auto"/>
        <w:rPr>
          <w:rFonts w:ascii="Times New Roman" w:hAnsi="Times New Roman" w:cs="Times New Roman"/>
          <w:iCs/>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Desa, U. N. (2018). World urbanization prospects: the 2018 revision, key facts. </w:t>
      </w:r>
      <w:r w:rsidRPr="00244721">
        <w:rPr>
          <w:rFonts w:ascii="Times New Roman" w:hAnsi="Times New Roman" w:cs="Times New Roman"/>
          <w:i/>
          <w:iCs/>
          <w:color w:val="000000" w:themeColor="text1"/>
          <w:sz w:val="24"/>
          <w:szCs w:val="24"/>
          <w:shd w:val="clear" w:color="auto" w:fill="FFFFFF"/>
        </w:rPr>
        <w:t xml:space="preserve">New York: NY. </w:t>
      </w:r>
      <w:r w:rsidRPr="00244721">
        <w:rPr>
          <w:rFonts w:ascii="Times New Roman" w:hAnsi="Times New Roman" w:cs="Times New Roman"/>
          <w:iCs/>
          <w:color w:val="000000" w:themeColor="text1"/>
          <w:sz w:val="24"/>
          <w:szCs w:val="24"/>
          <w:shd w:val="clear" w:color="auto" w:fill="FFFFFF"/>
        </w:rPr>
        <w:t>Recuperado de: https://population. un. org/wup/Publications/</w:t>
      </w:r>
    </w:p>
    <w:p w14:paraId="0590223D" w14:textId="77777777" w:rsidR="009339DB" w:rsidRPr="00244721" w:rsidRDefault="009339DB" w:rsidP="009339DB">
      <w:pPr>
        <w:spacing w:after="0" w:line="240" w:lineRule="auto"/>
        <w:rPr>
          <w:rFonts w:ascii="Times New Roman" w:hAnsi="Times New Roman" w:cs="Times New Roman"/>
          <w:iCs/>
          <w:color w:val="000000" w:themeColor="text1"/>
          <w:sz w:val="24"/>
          <w:szCs w:val="24"/>
          <w:shd w:val="clear" w:color="auto" w:fill="FFFFFF"/>
        </w:rPr>
      </w:pPr>
    </w:p>
    <w:p w14:paraId="057E2F8B" w14:textId="77777777" w:rsidR="009339DB" w:rsidRPr="00244721" w:rsidRDefault="009339DB" w:rsidP="009339DB">
      <w:pPr>
        <w:spacing w:after="0" w:line="240" w:lineRule="auto"/>
        <w:rPr>
          <w:rFonts w:ascii="Times New Roman" w:hAnsi="Times New Roman" w:cs="Times New Roman"/>
          <w:i/>
          <w:iCs/>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Dolabela, F. Oficina do Empreendedor, O. (1999). A metodologia do ensino que ajuda a transformar conhecimento em riqueza. </w:t>
      </w:r>
      <w:r w:rsidRPr="00244721">
        <w:rPr>
          <w:rFonts w:ascii="Times New Roman" w:hAnsi="Times New Roman" w:cs="Times New Roman"/>
          <w:i/>
          <w:iCs/>
          <w:color w:val="000000" w:themeColor="text1"/>
          <w:sz w:val="24"/>
          <w:szCs w:val="24"/>
          <w:shd w:val="clear" w:color="auto" w:fill="FFFFFF"/>
        </w:rPr>
        <w:t>Rio de Janeiro</w:t>
      </w:r>
      <w:r w:rsidRPr="00244721">
        <w:rPr>
          <w:rFonts w:ascii="Times New Roman" w:hAnsi="Times New Roman" w:cs="Times New Roman"/>
          <w:color w:val="000000" w:themeColor="text1"/>
          <w:sz w:val="24"/>
          <w:szCs w:val="24"/>
          <w:shd w:val="clear" w:color="auto" w:fill="FFFFFF"/>
        </w:rPr>
        <w:t xml:space="preserve">, </w:t>
      </w:r>
      <w:r w:rsidRPr="00244721">
        <w:rPr>
          <w:rFonts w:ascii="Times New Roman" w:hAnsi="Times New Roman" w:cs="Times New Roman"/>
          <w:i/>
          <w:iCs/>
          <w:color w:val="000000" w:themeColor="text1"/>
          <w:sz w:val="24"/>
          <w:szCs w:val="24"/>
          <w:shd w:val="clear" w:color="auto" w:fill="FFFFFF"/>
        </w:rPr>
        <w:t>Sextante,</w:t>
      </w:r>
      <w:r w:rsidRPr="00244721">
        <w:rPr>
          <w:rFonts w:ascii="Times New Roman" w:hAnsi="Times New Roman" w:cs="Times New Roman"/>
          <w:color w:val="000000" w:themeColor="text1"/>
          <w:sz w:val="24"/>
          <w:szCs w:val="24"/>
          <w:shd w:val="clear" w:color="auto" w:fill="FFFFFF"/>
        </w:rPr>
        <w:t> 2, 319</w:t>
      </w:r>
      <w:r w:rsidRPr="00244721">
        <w:rPr>
          <w:rFonts w:ascii="Times New Roman" w:hAnsi="Times New Roman" w:cs="Times New Roman"/>
          <w:i/>
          <w:iCs/>
          <w:color w:val="000000" w:themeColor="text1"/>
          <w:sz w:val="24"/>
          <w:szCs w:val="24"/>
          <w:shd w:val="clear" w:color="auto" w:fill="FFFFFF"/>
        </w:rPr>
        <w:t>.</w:t>
      </w:r>
    </w:p>
    <w:p w14:paraId="54F28F82" w14:textId="77777777" w:rsidR="009339DB" w:rsidRPr="00244721" w:rsidRDefault="009339DB" w:rsidP="009339DB">
      <w:pPr>
        <w:pStyle w:val="pf0"/>
        <w:spacing w:before="0" w:beforeAutospacing="0" w:after="0" w:afterAutospacing="0"/>
        <w:rPr>
          <w:i/>
          <w:iCs/>
          <w:color w:val="000000" w:themeColor="text1"/>
          <w:shd w:val="clear" w:color="auto" w:fill="FFFFFF"/>
        </w:rPr>
      </w:pPr>
    </w:p>
    <w:p w14:paraId="787847EA" w14:textId="77777777" w:rsidR="009339DB" w:rsidRPr="00244721" w:rsidRDefault="009339DB" w:rsidP="009339DB">
      <w:pPr>
        <w:pStyle w:val="pf0"/>
        <w:spacing w:before="0" w:beforeAutospacing="0" w:after="0" w:afterAutospacing="0"/>
        <w:rPr>
          <w:color w:val="000000" w:themeColor="text1"/>
          <w:shd w:val="clear" w:color="auto" w:fill="FFFFFF"/>
        </w:rPr>
      </w:pPr>
      <w:r w:rsidRPr="00244721">
        <w:rPr>
          <w:color w:val="000000" w:themeColor="text1"/>
          <w:shd w:val="clear" w:color="auto" w:fill="FFFFFF"/>
        </w:rPr>
        <w:t>Dornelas, J. C. A. (2002). Planejando incubadoras de empresas. </w:t>
      </w:r>
      <w:r w:rsidRPr="00244721">
        <w:rPr>
          <w:i/>
          <w:iCs/>
          <w:color w:val="000000" w:themeColor="text1"/>
          <w:shd w:val="clear" w:color="auto" w:fill="FFFFFF"/>
        </w:rPr>
        <w:t>Rio de janeiro: Campus</w:t>
      </w:r>
      <w:r w:rsidRPr="00244721">
        <w:rPr>
          <w:color w:val="000000" w:themeColor="text1"/>
          <w:shd w:val="clear" w:color="auto" w:fill="FFFFFF"/>
        </w:rPr>
        <w:t>.</w:t>
      </w:r>
    </w:p>
    <w:p w14:paraId="396BC61B" w14:textId="77777777" w:rsidR="009339DB" w:rsidRPr="00244721" w:rsidRDefault="009339DB" w:rsidP="009339DB">
      <w:pPr>
        <w:spacing w:after="0" w:line="240" w:lineRule="auto"/>
        <w:rPr>
          <w:rFonts w:ascii="Times New Roman" w:eastAsia="Times New Roman" w:hAnsi="Times New Roman" w:cs="Times New Roman"/>
          <w:color w:val="000000" w:themeColor="text1"/>
          <w:sz w:val="24"/>
          <w:szCs w:val="24"/>
          <w:lang w:eastAsia="pt-BR"/>
        </w:rPr>
      </w:pPr>
    </w:p>
    <w:p w14:paraId="769BDB70" w14:textId="77777777" w:rsidR="009339DB" w:rsidRPr="00244721" w:rsidRDefault="009339DB" w:rsidP="009339DB">
      <w:pPr>
        <w:spacing w:after="0" w:line="240" w:lineRule="auto"/>
        <w:rPr>
          <w:rFonts w:ascii="Times New Roman" w:eastAsia="Times New Roman" w:hAnsi="Times New Roman" w:cs="Times New Roman"/>
          <w:color w:val="000000" w:themeColor="text1"/>
          <w:sz w:val="24"/>
          <w:szCs w:val="24"/>
          <w:lang w:eastAsia="pt-BR"/>
        </w:rPr>
      </w:pPr>
      <w:r w:rsidRPr="00244721">
        <w:rPr>
          <w:rFonts w:ascii="Times New Roman" w:eastAsia="Times New Roman" w:hAnsi="Times New Roman" w:cs="Times New Roman"/>
          <w:color w:val="000000" w:themeColor="text1"/>
          <w:sz w:val="24"/>
          <w:szCs w:val="24"/>
          <w:lang w:eastAsia="pt-BR"/>
        </w:rPr>
        <w:t>Drucker, P. F. (1985). Inovação e espírito empreendedor: prática e princípios.</w:t>
      </w:r>
      <w:r w:rsidRPr="00244721">
        <w:rPr>
          <w:rFonts w:ascii="Times New Roman" w:eastAsia="Times New Roman" w:hAnsi="Times New Roman" w:cs="Times New Roman"/>
          <w:i/>
          <w:iCs/>
          <w:color w:val="000000" w:themeColor="text1"/>
          <w:sz w:val="24"/>
          <w:szCs w:val="24"/>
          <w:lang w:eastAsia="pt-BR"/>
        </w:rPr>
        <w:t xml:space="preserve"> São Paulo: Pioneira.</w:t>
      </w:r>
    </w:p>
    <w:p w14:paraId="543E4B87" w14:textId="77777777" w:rsidR="009339DB" w:rsidRPr="00244721" w:rsidRDefault="009339DB" w:rsidP="009339DB">
      <w:pPr>
        <w:spacing w:after="0" w:line="240" w:lineRule="auto"/>
        <w:rPr>
          <w:rFonts w:ascii="Times New Roman" w:eastAsia="Times New Roman" w:hAnsi="Times New Roman" w:cs="Times New Roman"/>
          <w:color w:val="000000" w:themeColor="text1"/>
          <w:sz w:val="24"/>
          <w:szCs w:val="24"/>
          <w:lang w:eastAsia="pt-BR"/>
        </w:rPr>
      </w:pPr>
      <w:r w:rsidRPr="00244721">
        <w:rPr>
          <w:rFonts w:ascii="Times New Roman" w:eastAsia="Times New Roman" w:hAnsi="Times New Roman" w:cs="Times New Roman"/>
          <w:color w:val="000000" w:themeColor="text1"/>
          <w:sz w:val="24"/>
          <w:szCs w:val="24"/>
          <w:lang w:eastAsia="pt-BR"/>
        </w:rPr>
        <w:t xml:space="preserve">  </w:t>
      </w:r>
    </w:p>
    <w:p w14:paraId="74E44CFC"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Etges, V. E. (2005). Desenvolvimento regional sustentável: o território como paradigma. </w:t>
      </w:r>
      <w:r w:rsidRPr="00244721">
        <w:rPr>
          <w:rFonts w:ascii="Times New Roman" w:hAnsi="Times New Roman" w:cs="Times New Roman"/>
          <w:i/>
          <w:iCs/>
          <w:color w:val="000000" w:themeColor="text1"/>
          <w:sz w:val="24"/>
          <w:szCs w:val="24"/>
          <w:shd w:val="clear" w:color="auto" w:fill="FFFFFF"/>
        </w:rPr>
        <w:t>Redes (St. Cruz do Sul Online)</w:t>
      </w:r>
      <w:r w:rsidRPr="00244721">
        <w:rPr>
          <w:rFonts w:ascii="Times New Roman" w:hAnsi="Times New Roman" w:cs="Times New Roman"/>
          <w:color w:val="000000" w:themeColor="text1"/>
          <w:sz w:val="24"/>
          <w:szCs w:val="24"/>
          <w:shd w:val="clear" w:color="auto" w:fill="FFFFFF"/>
        </w:rPr>
        <w:t>, 10(3), 47-55.</w:t>
      </w:r>
    </w:p>
    <w:p w14:paraId="756A62AB"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0D583588" w14:textId="77777777" w:rsidR="009339DB" w:rsidRPr="00244721" w:rsidRDefault="009339DB" w:rsidP="009339DB">
      <w:pPr>
        <w:spacing w:after="0" w:line="240" w:lineRule="auto"/>
        <w:rPr>
          <w:rFonts w:ascii="Times New Roman" w:hAnsi="Times New Roman" w:cs="Times New Roman"/>
          <w:color w:val="000000" w:themeColor="text1"/>
          <w:sz w:val="24"/>
          <w:szCs w:val="24"/>
          <w:lang w:eastAsia="pt-BR"/>
        </w:rPr>
      </w:pPr>
      <w:r w:rsidRPr="00244721">
        <w:rPr>
          <w:rFonts w:ascii="Times New Roman" w:hAnsi="Times New Roman" w:cs="Times New Roman"/>
          <w:color w:val="000000" w:themeColor="text1"/>
          <w:sz w:val="24"/>
          <w:szCs w:val="24"/>
          <w:lang w:eastAsia="pt-BR"/>
        </w:rPr>
        <w:t xml:space="preserve">Evans, L. (2016). </w:t>
      </w:r>
      <w:r w:rsidRPr="00244721">
        <w:rPr>
          <w:rFonts w:ascii="Times New Roman" w:hAnsi="Times New Roman" w:cs="Times New Roman"/>
          <w:bCs/>
          <w:i/>
          <w:color w:val="000000" w:themeColor="text1"/>
          <w:sz w:val="24"/>
          <w:szCs w:val="24"/>
        </w:rPr>
        <w:t>Sete Lagoas vira retrato da crise com fechamento de empresas e desemprego</w:t>
      </w:r>
      <w:r w:rsidRPr="00244721">
        <w:rPr>
          <w:rFonts w:ascii="Times New Roman" w:hAnsi="Times New Roman" w:cs="Times New Roman"/>
          <w:b/>
          <w:bCs/>
          <w:color w:val="000000" w:themeColor="text1"/>
          <w:sz w:val="24"/>
          <w:szCs w:val="24"/>
        </w:rPr>
        <w:t xml:space="preserve">. </w:t>
      </w:r>
      <w:r w:rsidRPr="00244721">
        <w:rPr>
          <w:rFonts w:ascii="Times New Roman" w:hAnsi="Times New Roman" w:cs="Times New Roman"/>
          <w:color w:val="000000" w:themeColor="text1"/>
          <w:sz w:val="24"/>
          <w:szCs w:val="24"/>
        </w:rPr>
        <w:t xml:space="preserve">O Estado de Minas, Belo Horizonte. Recuperado de: </w:t>
      </w:r>
      <w:hyperlink r:id="rId8" w:history="1">
        <w:r w:rsidRPr="00244721">
          <w:rPr>
            <w:rStyle w:val="Hyperlink"/>
            <w:rFonts w:ascii="Times New Roman" w:hAnsi="Times New Roman" w:cs="Times New Roman"/>
            <w:sz w:val="24"/>
            <w:szCs w:val="24"/>
            <w:lang w:eastAsia="pt-BR"/>
          </w:rPr>
          <w:t>https://url.gratis/8SG7LG</w:t>
        </w:r>
      </w:hyperlink>
    </w:p>
    <w:p w14:paraId="0C0A5C2E" w14:textId="77777777" w:rsidR="009339DB" w:rsidRPr="00244721" w:rsidRDefault="009339DB" w:rsidP="009339DB">
      <w:pPr>
        <w:spacing w:after="0" w:line="240" w:lineRule="auto"/>
        <w:rPr>
          <w:rFonts w:ascii="Times New Roman" w:hAnsi="Times New Roman" w:cs="Times New Roman"/>
          <w:color w:val="000000" w:themeColor="text1"/>
          <w:sz w:val="24"/>
          <w:szCs w:val="24"/>
          <w:lang w:eastAsia="pt-BR"/>
        </w:rPr>
      </w:pPr>
    </w:p>
    <w:p w14:paraId="047F05EA"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Filion, L. J. (1998). From entrepreneurship to entreprenology: the emergence of a new discipline. </w:t>
      </w:r>
      <w:r w:rsidRPr="00244721">
        <w:rPr>
          <w:rFonts w:ascii="Times New Roman" w:hAnsi="Times New Roman" w:cs="Times New Roman"/>
          <w:i/>
          <w:iCs/>
          <w:color w:val="000000" w:themeColor="text1"/>
          <w:sz w:val="24"/>
          <w:szCs w:val="24"/>
          <w:shd w:val="clear" w:color="auto" w:fill="FFFFFF"/>
        </w:rPr>
        <w:t>Journal of enterprising culture</w:t>
      </w:r>
      <w:r w:rsidRPr="00244721">
        <w:rPr>
          <w:rFonts w:ascii="Times New Roman" w:hAnsi="Times New Roman" w:cs="Times New Roman"/>
          <w:color w:val="000000" w:themeColor="text1"/>
          <w:sz w:val="24"/>
          <w:szCs w:val="24"/>
          <w:shd w:val="clear" w:color="auto" w:fill="FFFFFF"/>
        </w:rPr>
        <w:t>, </w:t>
      </w:r>
      <w:r w:rsidRPr="00244721">
        <w:rPr>
          <w:rFonts w:ascii="Times New Roman" w:hAnsi="Times New Roman" w:cs="Times New Roman"/>
          <w:i/>
          <w:iCs/>
          <w:color w:val="000000" w:themeColor="text1"/>
          <w:sz w:val="24"/>
          <w:szCs w:val="24"/>
          <w:shd w:val="clear" w:color="auto" w:fill="FFFFFF"/>
        </w:rPr>
        <w:t>6</w:t>
      </w:r>
      <w:r w:rsidRPr="00244721">
        <w:rPr>
          <w:rFonts w:ascii="Times New Roman" w:hAnsi="Times New Roman" w:cs="Times New Roman"/>
          <w:color w:val="000000" w:themeColor="text1"/>
          <w:sz w:val="24"/>
          <w:szCs w:val="24"/>
          <w:shd w:val="clear" w:color="auto" w:fill="FFFFFF"/>
        </w:rPr>
        <w:t>(01), 1-23.</w:t>
      </w:r>
    </w:p>
    <w:p w14:paraId="18129423"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1BC9CA0D" w14:textId="77777777" w:rsidR="009339DB" w:rsidRPr="00244721" w:rsidRDefault="009339DB" w:rsidP="009339DB">
      <w:pPr>
        <w:spacing w:after="0" w:line="240" w:lineRule="auto"/>
        <w:rPr>
          <w:rFonts w:ascii="Times New Roman" w:eastAsia="Times New Roman" w:hAnsi="Times New Roman" w:cs="Times New Roman"/>
          <w:color w:val="000000" w:themeColor="text1"/>
          <w:sz w:val="24"/>
          <w:szCs w:val="24"/>
          <w:lang w:eastAsia="pt-BR"/>
        </w:rPr>
      </w:pPr>
      <w:r w:rsidRPr="00244721">
        <w:rPr>
          <w:rFonts w:ascii="Times New Roman" w:eastAsia="Times New Roman" w:hAnsi="Times New Roman" w:cs="Times New Roman"/>
          <w:color w:val="000000" w:themeColor="text1"/>
          <w:sz w:val="24"/>
          <w:szCs w:val="24"/>
          <w:lang w:eastAsia="pt-BR"/>
        </w:rPr>
        <w:t xml:space="preserve">Gerber, M. E. (2014). </w:t>
      </w:r>
      <w:r w:rsidRPr="00244721">
        <w:rPr>
          <w:rFonts w:ascii="Times New Roman" w:eastAsia="Times New Roman" w:hAnsi="Times New Roman" w:cs="Times New Roman"/>
          <w:i/>
          <w:color w:val="000000" w:themeColor="text1"/>
          <w:sz w:val="24"/>
          <w:szCs w:val="24"/>
          <w:lang w:eastAsia="pt-BR"/>
        </w:rPr>
        <w:t>A pequena empresa bem-sucedida do mundo</w:t>
      </w:r>
      <w:r w:rsidRPr="00244721">
        <w:rPr>
          <w:rFonts w:ascii="Times New Roman" w:eastAsia="Times New Roman" w:hAnsi="Times New Roman" w:cs="Times New Roman"/>
          <w:color w:val="000000" w:themeColor="text1"/>
          <w:sz w:val="24"/>
          <w:szCs w:val="24"/>
          <w:lang w:eastAsia="pt-BR"/>
        </w:rPr>
        <w:t>. São Paulo, Fundamentos.</w:t>
      </w:r>
    </w:p>
    <w:p w14:paraId="27590534" w14:textId="77777777" w:rsidR="009339DB" w:rsidRPr="00244721" w:rsidRDefault="009339DB" w:rsidP="009339DB">
      <w:pPr>
        <w:spacing w:after="0" w:line="240" w:lineRule="auto"/>
        <w:rPr>
          <w:rFonts w:ascii="Times New Roman" w:eastAsia="Times New Roman" w:hAnsi="Times New Roman" w:cs="Times New Roman"/>
          <w:color w:val="000000" w:themeColor="text1"/>
          <w:sz w:val="24"/>
          <w:szCs w:val="24"/>
          <w:lang w:eastAsia="pt-BR"/>
        </w:rPr>
      </w:pPr>
    </w:p>
    <w:p w14:paraId="1D296360"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Habitat, U. N. (2016). World Cities Report 2016: Urbanization and Development–Emerging Futures. </w:t>
      </w:r>
      <w:r w:rsidRPr="00244721">
        <w:rPr>
          <w:rFonts w:ascii="Times New Roman" w:hAnsi="Times New Roman" w:cs="Times New Roman"/>
          <w:i/>
          <w:iCs/>
          <w:color w:val="000000" w:themeColor="text1"/>
          <w:sz w:val="24"/>
          <w:szCs w:val="24"/>
          <w:shd w:val="clear" w:color="auto" w:fill="FFFFFF"/>
        </w:rPr>
        <w:t>Publisher: UN-Habitat</w:t>
      </w:r>
      <w:r w:rsidRPr="00244721">
        <w:rPr>
          <w:rFonts w:ascii="Times New Roman" w:hAnsi="Times New Roman" w:cs="Times New Roman"/>
          <w:color w:val="000000" w:themeColor="text1"/>
          <w:sz w:val="24"/>
          <w:szCs w:val="24"/>
          <w:shd w:val="clear" w:color="auto" w:fill="FFFFFF"/>
        </w:rPr>
        <w:t>.</w:t>
      </w:r>
    </w:p>
    <w:p w14:paraId="57D6184A"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4B6EB47C"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 xml:space="preserve">Instituto Brasileiro De Geografia E Estatística [IBGE]. </w:t>
      </w:r>
      <w:r w:rsidRPr="00244721">
        <w:rPr>
          <w:rFonts w:ascii="Times New Roman" w:hAnsi="Times New Roman" w:cs="Times New Roman"/>
          <w:i/>
          <w:color w:val="000000" w:themeColor="text1"/>
          <w:sz w:val="24"/>
          <w:szCs w:val="24"/>
          <w:shd w:val="clear" w:color="auto" w:fill="FFFFFF"/>
        </w:rPr>
        <w:t>Conheça o Brasil: população</w:t>
      </w:r>
      <w:r w:rsidRPr="00244721">
        <w:rPr>
          <w:rFonts w:ascii="Times New Roman" w:hAnsi="Times New Roman" w:cs="Times New Roman"/>
          <w:color w:val="000000" w:themeColor="text1"/>
          <w:sz w:val="24"/>
          <w:szCs w:val="24"/>
          <w:shd w:val="clear" w:color="auto" w:fill="FFFFFF"/>
        </w:rPr>
        <w:t xml:space="preserve">. Recuperado de: </w:t>
      </w:r>
      <w:hyperlink r:id="rId9" w:history="1">
        <w:r w:rsidRPr="00244721">
          <w:rPr>
            <w:rFonts w:ascii="Times New Roman" w:hAnsi="Times New Roman" w:cs="Times New Roman"/>
            <w:color w:val="000000" w:themeColor="text1"/>
            <w:sz w:val="24"/>
            <w:szCs w:val="24"/>
            <w:shd w:val="clear" w:color="auto" w:fill="FFFFFF"/>
          </w:rPr>
          <w:t>https://educa.ibge.gov.br/jovens/conheca--brasil/população/18317-educacao.html</w:t>
        </w:r>
      </w:hyperlink>
    </w:p>
    <w:p w14:paraId="710EDE92"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627D8BF6" w14:textId="77777777" w:rsidR="009339DB" w:rsidRPr="00244721" w:rsidRDefault="009339DB" w:rsidP="009339DB">
      <w:pPr>
        <w:spacing w:after="0" w:line="240" w:lineRule="auto"/>
        <w:rPr>
          <w:rFonts w:ascii="Times New Roman" w:hAnsi="Times New Roman" w:cs="Times New Roman"/>
          <w:sz w:val="24"/>
          <w:szCs w:val="24"/>
        </w:rPr>
      </w:pPr>
      <w:r w:rsidRPr="00244721">
        <w:rPr>
          <w:rFonts w:ascii="Times New Roman" w:hAnsi="Times New Roman" w:cs="Times New Roman"/>
          <w:color w:val="000000" w:themeColor="text1"/>
          <w:sz w:val="24"/>
          <w:szCs w:val="24"/>
          <w:shd w:val="clear" w:color="auto" w:fill="FFFFFF"/>
        </w:rPr>
        <w:t>Lencioni, S. (2008). Observações sobre o Conceito de Cidade e Urbano,</w:t>
      </w:r>
      <w:r w:rsidRPr="00244721">
        <w:rPr>
          <w:rFonts w:ascii="Times New Roman" w:hAnsi="Times New Roman" w:cs="Times New Roman"/>
          <w:sz w:val="24"/>
          <w:szCs w:val="24"/>
        </w:rPr>
        <w:t xml:space="preserve"> GEOUSP - </w:t>
      </w:r>
      <w:r w:rsidRPr="00244721">
        <w:rPr>
          <w:rFonts w:ascii="Times New Roman" w:hAnsi="Times New Roman" w:cs="Times New Roman"/>
          <w:i/>
          <w:iCs/>
          <w:sz w:val="24"/>
          <w:szCs w:val="24"/>
        </w:rPr>
        <w:t>Espaço e Tempo, São Paulo</w:t>
      </w:r>
      <w:r w:rsidRPr="00244721">
        <w:rPr>
          <w:rFonts w:ascii="Times New Roman" w:hAnsi="Times New Roman" w:cs="Times New Roman"/>
          <w:sz w:val="24"/>
          <w:szCs w:val="24"/>
        </w:rPr>
        <w:t>, Nº 24, pp. 109 – 123.</w:t>
      </w:r>
    </w:p>
    <w:p w14:paraId="056F3F34"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17D85169" w14:textId="77777777" w:rsidR="009339DB" w:rsidRPr="00244721" w:rsidRDefault="009339DB" w:rsidP="009339DB">
      <w:pPr>
        <w:spacing w:after="0" w:line="240" w:lineRule="auto"/>
        <w:rPr>
          <w:rFonts w:ascii="Times New Roman" w:hAnsi="Times New Roman" w:cs="Times New Roman"/>
          <w:color w:val="000000" w:themeColor="text1"/>
          <w:sz w:val="24"/>
          <w:szCs w:val="24"/>
        </w:rPr>
      </w:pPr>
      <w:r w:rsidRPr="00244721">
        <w:rPr>
          <w:rFonts w:ascii="Times New Roman" w:hAnsi="Times New Roman" w:cs="Times New Roman"/>
          <w:color w:val="000000" w:themeColor="text1"/>
          <w:sz w:val="24"/>
          <w:szCs w:val="24"/>
          <w:shd w:val="clear" w:color="auto" w:fill="FFFFFF"/>
        </w:rPr>
        <w:t>Lima, J. G., &amp; da Silveira, R. L. L. (2018). Cidades médias brasileiras a partir de um novo olhar denominal e conceitual: cidades de comando regional. </w:t>
      </w:r>
      <w:r w:rsidRPr="00244721">
        <w:rPr>
          <w:rFonts w:ascii="Times New Roman" w:hAnsi="Times New Roman" w:cs="Times New Roman"/>
          <w:i/>
          <w:iCs/>
          <w:color w:val="000000" w:themeColor="text1"/>
          <w:sz w:val="24"/>
          <w:szCs w:val="24"/>
          <w:shd w:val="clear" w:color="auto" w:fill="FFFFFF"/>
        </w:rPr>
        <w:t>Desenvolvimento em Questão</w:t>
      </w:r>
      <w:r w:rsidRPr="00244721">
        <w:rPr>
          <w:rFonts w:ascii="Times New Roman" w:hAnsi="Times New Roman" w:cs="Times New Roman"/>
          <w:color w:val="000000" w:themeColor="text1"/>
          <w:sz w:val="24"/>
          <w:szCs w:val="24"/>
          <w:shd w:val="clear" w:color="auto" w:fill="FFFFFF"/>
        </w:rPr>
        <w:t>, </w:t>
      </w:r>
      <w:r w:rsidRPr="00244721">
        <w:rPr>
          <w:rFonts w:ascii="Times New Roman" w:hAnsi="Times New Roman" w:cs="Times New Roman"/>
          <w:iCs/>
          <w:color w:val="000000" w:themeColor="text1"/>
          <w:sz w:val="24"/>
          <w:szCs w:val="24"/>
          <w:shd w:val="clear" w:color="auto" w:fill="FFFFFF"/>
        </w:rPr>
        <w:t>16</w:t>
      </w:r>
      <w:r w:rsidRPr="00244721">
        <w:rPr>
          <w:rFonts w:ascii="Times New Roman" w:hAnsi="Times New Roman" w:cs="Times New Roman"/>
          <w:color w:val="000000" w:themeColor="text1"/>
          <w:sz w:val="24"/>
          <w:szCs w:val="24"/>
          <w:shd w:val="clear" w:color="auto" w:fill="FFFFFF"/>
        </w:rPr>
        <w:t>(42), 8-41.</w:t>
      </w:r>
      <w:r w:rsidRPr="00244721">
        <w:rPr>
          <w:rFonts w:ascii="Times New Roman" w:hAnsi="Times New Roman" w:cs="Times New Roman"/>
          <w:color w:val="000000" w:themeColor="text1"/>
          <w:sz w:val="24"/>
          <w:szCs w:val="24"/>
        </w:rPr>
        <w:t xml:space="preserve"> </w:t>
      </w:r>
    </w:p>
    <w:p w14:paraId="60B7E05D"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Nogueira, M. (1999). A Autonomia de uma cidade média Sete Lagoas (MG). </w:t>
      </w:r>
      <w:r w:rsidRPr="00244721">
        <w:rPr>
          <w:rFonts w:ascii="Times New Roman" w:hAnsi="Times New Roman" w:cs="Times New Roman"/>
          <w:i/>
          <w:iCs/>
          <w:color w:val="000000" w:themeColor="text1"/>
          <w:sz w:val="24"/>
          <w:szCs w:val="24"/>
          <w:shd w:val="clear" w:color="auto" w:fill="FFFFFF"/>
        </w:rPr>
        <w:t>Geografia</w:t>
      </w:r>
      <w:r w:rsidRPr="00244721">
        <w:rPr>
          <w:rFonts w:ascii="Times New Roman" w:hAnsi="Times New Roman" w:cs="Times New Roman"/>
          <w:color w:val="000000" w:themeColor="text1"/>
          <w:sz w:val="24"/>
          <w:szCs w:val="24"/>
          <w:shd w:val="clear" w:color="auto" w:fill="FFFFFF"/>
        </w:rPr>
        <w:t>.</w:t>
      </w:r>
    </w:p>
    <w:p w14:paraId="09274AF9"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4373D73F"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Nogueira, M. (2005). Sete Lagoas: a dinâmica funcional de uma cidade média e sua inserção na rede urbana de Minas Gerais. </w:t>
      </w:r>
      <w:r w:rsidRPr="00244721">
        <w:rPr>
          <w:rFonts w:ascii="Times New Roman" w:hAnsi="Times New Roman" w:cs="Times New Roman"/>
          <w:i/>
          <w:iCs/>
          <w:color w:val="000000" w:themeColor="text1"/>
          <w:sz w:val="24"/>
          <w:szCs w:val="24"/>
          <w:shd w:val="clear" w:color="auto" w:fill="FFFFFF"/>
        </w:rPr>
        <w:t>Boletim Goiano de Geografia</w:t>
      </w:r>
      <w:r w:rsidRPr="00244721">
        <w:rPr>
          <w:rFonts w:ascii="Times New Roman" w:hAnsi="Times New Roman" w:cs="Times New Roman"/>
          <w:color w:val="000000" w:themeColor="text1"/>
          <w:sz w:val="24"/>
          <w:szCs w:val="24"/>
          <w:shd w:val="clear" w:color="auto" w:fill="FFFFFF"/>
        </w:rPr>
        <w:t>, </w:t>
      </w:r>
      <w:r w:rsidRPr="00244721">
        <w:rPr>
          <w:rFonts w:ascii="Times New Roman" w:hAnsi="Times New Roman" w:cs="Times New Roman"/>
          <w:i/>
          <w:iCs/>
          <w:color w:val="000000" w:themeColor="text1"/>
          <w:sz w:val="24"/>
          <w:szCs w:val="24"/>
          <w:shd w:val="clear" w:color="auto" w:fill="FFFFFF"/>
        </w:rPr>
        <w:t>25</w:t>
      </w:r>
      <w:r w:rsidRPr="00244721">
        <w:rPr>
          <w:rFonts w:ascii="Times New Roman" w:hAnsi="Times New Roman" w:cs="Times New Roman"/>
          <w:color w:val="000000" w:themeColor="text1"/>
          <w:sz w:val="24"/>
          <w:szCs w:val="24"/>
          <w:shd w:val="clear" w:color="auto" w:fill="FFFFFF"/>
        </w:rPr>
        <w:t>(1), 47-60.</w:t>
      </w:r>
    </w:p>
    <w:p w14:paraId="4E156CD8"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26FD75F5"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Nogueira, M., &amp; Garcia, R. A. (2011). A centralidade urbana de sete lagoas na região central de Minas Gerais: o que revelamos fluxos populacionais. </w:t>
      </w:r>
      <w:r w:rsidRPr="00244721">
        <w:rPr>
          <w:rFonts w:ascii="Times New Roman" w:hAnsi="Times New Roman" w:cs="Times New Roman"/>
          <w:i/>
          <w:iCs/>
          <w:color w:val="000000" w:themeColor="text1"/>
          <w:sz w:val="24"/>
          <w:szCs w:val="24"/>
          <w:shd w:val="clear" w:color="auto" w:fill="FFFFFF"/>
        </w:rPr>
        <w:t>Cadernos do LESTE</w:t>
      </w:r>
      <w:r w:rsidRPr="00244721">
        <w:rPr>
          <w:rFonts w:ascii="Times New Roman" w:hAnsi="Times New Roman" w:cs="Times New Roman"/>
          <w:color w:val="000000" w:themeColor="text1"/>
          <w:sz w:val="24"/>
          <w:szCs w:val="24"/>
          <w:shd w:val="clear" w:color="auto" w:fill="FFFFFF"/>
        </w:rPr>
        <w:t>, </w:t>
      </w:r>
      <w:r w:rsidRPr="00244721">
        <w:rPr>
          <w:rFonts w:ascii="Times New Roman" w:hAnsi="Times New Roman" w:cs="Times New Roman"/>
          <w:i/>
          <w:iCs/>
          <w:color w:val="000000" w:themeColor="text1"/>
          <w:sz w:val="24"/>
          <w:szCs w:val="24"/>
          <w:shd w:val="clear" w:color="auto" w:fill="FFFFFF"/>
        </w:rPr>
        <w:t>11</w:t>
      </w:r>
      <w:r w:rsidRPr="00244721">
        <w:rPr>
          <w:rFonts w:ascii="Times New Roman" w:hAnsi="Times New Roman" w:cs="Times New Roman"/>
          <w:color w:val="000000" w:themeColor="text1"/>
          <w:sz w:val="24"/>
          <w:szCs w:val="24"/>
          <w:shd w:val="clear" w:color="auto" w:fill="FFFFFF"/>
        </w:rPr>
        <w:t>(11).</w:t>
      </w:r>
    </w:p>
    <w:p w14:paraId="64A30986"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5DB14B7F"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Nueno, P. (1996). </w:t>
      </w:r>
      <w:r w:rsidRPr="00244721">
        <w:rPr>
          <w:rFonts w:ascii="Times New Roman" w:hAnsi="Times New Roman" w:cs="Times New Roman"/>
          <w:i/>
          <w:iCs/>
          <w:color w:val="000000" w:themeColor="text1"/>
          <w:sz w:val="24"/>
          <w:szCs w:val="24"/>
          <w:shd w:val="clear" w:color="auto" w:fill="FFFFFF"/>
        </w:rPr>
        <w:t>Emprendiendo: el arte de crear empresas y sus artistas</w:t>
      </w:r>
      <w:r w:rsidRPr="00244721">
        <w:rPr>
          <w:rFonts w:ascii="Times New Roman" w:hAnsi="Times New Roman" w:cs="Times New Roman"/>
          <w:color w:val="000000" w:themeColor="text1"/>
          <w:sz w:val="24"/>
          <w:szCs w:val="24"/>
          <w:shd w:val="clear" w:color="auto" w:fill="FFFFFF"/>
        </w:rPr>
        <w:t>. Ed. Deusto.</w:t>
      </w:r>
    </w:p>
    <w:p w14:paraId="75AA1D9A" w14:textId="77777777" w:rsidR="009339DB" w:rsidRPr="00244721" w:rsidRDefault="009339DB" w:rsidP="009339DB">
      <w:pPr>
        <w:pStyle w:val="pf0"/>
        <w:spacing w:before="0" w:beforeAutospacing="0" w:after="0" w:afterAutospacing="0"/>
        <w:rPr>
          <w:rStyle w:val="cf01"/>
          <w:rFonts w:ascii="Times New Roman" w:hAnsi="Times New Roman" w:cs="Times New Roman"/>
          <w:color w:val="000000" w:themeColor="text1"/>
          <w:sz w:val="24"/>
          <w:szCs w:val="24"/>
        </w:rPr>
      </w:pPr>
    </w:p>
    <w:p w14:paraId="1A3E8E51" w14:textId="77777777" w:rsidR="009339DB" w:rsidRPr="00244721" w:rsidRDefault="009339DB" w:rsidP="009339DB">
      <w:pPr>
        <w:pStyle w:val="pf0"/>
        <w:spacing w:before="0" w:beforeAutospacing="0" w:after="0" w:afterAutospacing="0"/>
        <w:rPr>
          <w:color w:val="000000" w:themeColor="text1"/>
          <w:shd w:val="clear" w:color="auto" w:fill="FFFFFF"/>
        </w:rPr>
      </w:pPr>
      <w:r w:rsidRPr="00244721">
        <w:rPr>
          <w:rStyle w:val="cf01"/>
          <w:rFonts w:ascii="Times New Roman" w:hAnsi="Times New Roman" w:cs="Times New Roman"/>
          <w:color w:val="000000" w:themeColor="text1"/>
          <w:sz w:val="24"/>
          <w:szCs w:val="24"/>
        </w:rPr>
        <w:lastRenderedPageBreak/>
        <w:t xml:space="preserve">Pena, R. F. A. (2022). </w:t>
      </w:r>
      <w:r w:rsidRPr="00244721">
        <w:rPr>
          <w:rStyle w:val="cf01"/>
          <w:rFonts w:ascii="Times New Roman" w:hAnsi="Times New Roman" w:cs="Times New Roman"/>
          <w:i/>
          <w:color w:val="000000" w:themeColor="text1"/>
          <w:sz w:val="24"/>
          <w:szCs w:val="24"/>
        </w:rPr>
        <w:t>Cidades Médias</w:t>
      </w:r>
      <w:r w:rsidRPr="00244721">
        <w:rPr>
          <w:rStyle w:val="cf01"/>
          <w:rFonts w:ascii="Times New Roman" w:hAnsi="Times New Roman" w:cs="Times New Roman"/>
          <w:color w:val="000000" w:themeColor="text1"/>
          <w:sz w:val="24"/>
          <w:szCs w:val="24"/>
        </w:rPr>
        <w:t xml:space="preserve">. Brasil Escola. Recuperado de: </w:t>
      </w:r>
      <w:hyperlink r:id="rId10" w:history="1">
        <w:r w:rsidRPr="00244721">
          <w:rPr>
            <w:rStyle w:val="Hyperlink"/>
            <w:shd w:val="clear" w:color="auto" w:fill="FFFFFF"/>
          </w:rPr>
          <w:t>https://brasilescola.uol.com.br/geografia/cidades-medias.htm</w:t>
        </w:r>
      </w:hyperlink>
      <w:r w:rsidRPr="00244721">
        <w:rPr>
          <w:color w:val="000000" w:themeColor="text1"/>
          <w:shd w:val="clear" w:color="auto" w:fill="FFFFFF"/>
        </w:rPr>
        <w:t>.</w:t>
      </w:r>
    </w:p>
    <w:p w14:paraId="6CE66628" w14:textId="77777777" w:rsidR="009339DB" w:rsidRPr="00244721" w:rsidRDefault="009339DB" w:rsidP="009339DB">
      <w:pPr>
        <w:pStyle w:val="pf0"/>
        <w:spacing w:before="0" w:beforeAutospacing="0" w:after="0" w:afterAutospacing="0"/>
        <w:rPr>
          <w:color w:val="000000" w:themeColor="text1"/>
        </w:rPr>
      </w:pPr>
      <w:r w:rsidRPr="00244721">
        <w:rPr>
          <w:color w:val="000000" w:themeColor="text1"/>
          <w:shd w:val="clear" w:color="auto" w:fill="FFFFFF"/>
        </w:rPr>
        <w:t xml:space="preserve"> </w:t>
      </w:r>
    </w:p>
    <w:p w14:paraId="5DE9F73A"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Preiss, P. V., &amp; Schneider, S. (2020). Sistemas alimentares no Século XXI: debates contemporâneos.</w:t>
      </w:r>
    </w:p>
    <w:p w14:paraId="73BE5F15" w14:textId="77777777" w:rsidR="009339DB" w:rsidRPr="00244721" w:rsidRDefault="009339DB" w:rsidP="009339DB">
      <w:pPr>
        <w:spacing w:after="0" w:line="240" w:lineRule="auto"/>
        <w:rPr>
          <w:rFonts w:ascii="Times New Roman" w:hAnsi="Times New Roman" w:cs="Times New Roman"/>
          <w:color w:val="000000" w:themeColor="text1"/>
          <w:sz w:val="24"/>
          <w:szCs w:val="24"/>
        </w:rPr>
      </w:pPr>
    </w:p>
    <w:p w14:paraId="6952A1DC" w14:textId="77777777" w:rsidR="009339DB" w:rsidRPr="00244721" w:rsidRDefault="009339DB" w:rsidP="009339DB">
      <w:pPr>
        <w:spacing w:after="0" w:line="240" w:lineRule="auto"/>
        <w:rPr>
          <w:rFonts w:ascii="Times New Roman" w:hAnsi="Times New Roman" w:cs="Times New Roman"/>
          <w:color w:val="000000" w:themeColor="text1"/>
          <w:sz w:val="24"/>
          <w:szCs w:val="24"/>
        </w:rPr>
      </w:pPr>
      <w:r w:rsidRPr="00244721">
        <w:rPr>
          <w:rFonts w:ascii="Times New Roman" w:hAnsi="Times New Roman" w:cs="Times New Roman"/>
          <w:color w:val="000000" w:themeColor="text1"/>
          <w:sz w:val="24"/>
          <w:szCs w:val="24"/>
        </w:rPr>
        <w:t xml:space="preserve">Raffestin. C. (1993). </w:t>
      </w:r>
      <w:r w:rsidRPr="00244721">
        <w:rPr>
          <w:rFonts w:ascii="Times New Roman" w:hAnsi="Times New Roman" w:cs="Times New Roman"/>
          <w:iCs/>
          <w:color w:val="000000" w:themeColor="text1"/>
          <w:sz w:val="24"/>
          <w:szCs w:val="24"/>
        </w:rPr>
        <w:t>Por uma Geografia do Poder</w:t>
      </w:r>
      <w:r w:rsidRPr="00244721">
        <w:rPr>
          <w:rFonts w:ascii="Times New Roman" w:hAnsi="Times New Roman" w:cs="Times New Roman"/>
          <w:color w:val="000000" w:themeColor="text1"/>
          <w:sz w:val="24"/>
          <w:szCs w:val="24"/>
        </w:rPr>
        <w:t xml:space="preserve">. </w:t>
      </w:r>
      <w:r w:rsidRPr="00244721">
        <w:rPr>
          <w:rFonts w:ascii="Times New Roman" w:hAnsi="Times New Roman" w:cs="Times New Roman"/>
          <w:i/>
          <w:iCs/>
          <w:color w:val="000000" w:themeColor="text1"/>
          <w:sz w:val="24"/>
          <w:szCs w:val="24"/>
        </w:rPr>
        <w:t>Ática S.A</w:t>
      </w:r>
      <w:r w:rsidRPr="00244721">
        <w:rPr>
          <w:rFonts w:ascii="Times New Roman" w:hAnsi="Times New Roman" w:cs="Times New Roman"/>
          <w:color w:val="000000" w:themeColor="text1"/>
          <w:sz w:val="24"/>
          <w:szCs w:val="24"/>
        </w:rPr>
        <w:t xml:space="preserve">. </w:t>
      </w:r>
    </w:p>
    <w:p w14:paraId="2218713B"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1EBCA506" w14:textId="77777777" w:rsidR="009339DB" w:rsidRPr="00244721" w:rsidRDefault="009339DB" w:rsidP="009339DB">
      <w:pPr>
        <w:spacing w:after="0" w:line="240" w:lineRule="auto"/>
        <w:rPr>
          <w:rStyle w:val="Hyperlink"/>
          <w:rFonts w:ascii="Times New Roman" w:eastAsia="Times New Roman" w:hAnsi="Times New Roman" w:cs="Times New Roman"/>
          <w:color w:val="000000" w:themeColor="text1"/>
          <w:sz w:val="24"/>
          <w:szCs w:val="24"/>
          <w:lang w:eastAsia="pt-BR"/>
        </w:rPr>
      </w:pPr>
      <w:r w:rsidRPr="00244721">
        <w:rPr>
          <w:rFonts w:ascii="Times New Roman" w:hAnsi="Times New Roman" w:cs="Times New Roman"/>
          <w:color w:val="000000" w:themeColor="text1"/>
          <w:sz w:val="24"/>
          <w:szCs w:val="24"/>
          <w:shd w:val="clear" w:color="auto" w:fill="FFFFFF"/>
        </w:rPr>
        <w:t>Serviço Brasileiro de Apoio às Micro e Pequenas Empresas [SEBRAE]. (2010)</w:t>
      </w:r>
      <w:r w:rsidRPr="00244721">
        <w:rPr>
          <w:rFonts w:ascii="Times New Roman" w:hAnsi="Times New Roman" w:cs="Times New Roman"/>
          <w:color w:val="000000" w:themeColor="text1"/>
          <w:sz w:val="24"/>
          <w:szCs w:val="24"/>
          <w:lang w:eastAsia="pt-BR"/>
        </w:rPr>
        <w:t xml:space="preserve">. </w:t>
      </w:r>
      <w:r w:rsidRPr="00244721">
        <w:rPr>
          <w:rFonts w:ascii="Times New Roman" w:hAnsi="Times New Roman" w:cs="Times New Roman"/>
          <w:i/>
          <w:color w:val="000000" w:themeColor="text1"/>
          <w:sz w:val="24"/>
          <w:szCs w:val="24"/>
          <w:lang w:eastAsia="pt-BR"/>
        </w:rPr>
        <w:t>A diferença entre microempresa e a pequena empresa</w:t>
      </w:r>
      <w:r w:rsidRPr="00244721">
        <w:rPr>
          <w:rFonts w:ascii="Times New Roman" w:hAnsi="Times New Roman" w:cs="Times New Roman"/>
          <w:color w:val="000000" w:themeColor="text1"/>
          <w:sz w:val="24"/>
          <w:szCs w:val="24"/>
          <w:lang w:eastAsia="pt-BR"/>
        </w:rPr>
        <w:t xml:space="preserve">. Recuperado de: </w:t>
      </w:r>
      <w:hyperlink r:id="rId11" w:history="1">
        <w:r w:rsidRPr="00244721">
          <w:rPr>
            <w:rStyle w:val="Hyperlink"/>
            <w:rFonts w:ascii="Times New Roman" w:eastAsia="Times New Roman" w:hAnsi="Times New Roman" w:cs="Times New Roman"/>
            <w:color w:val="000000" w:themeColor="text1"/>
            <w:sz w:val="24"/>
            <w:szCs w:val="24"/>
            <w:lang w:eastAsia="pt-BR"/>
          </w:rPr>
          <w:t>https://www.sebrae.com.br/sites/PortalSebrae/</w:t>
        </w:r>
      </w:hyperlink>
      <w:r w:rsidRPr="00244721">
        <w:rPr>
          <w:rFonts w:ascii="Times New Roman" w:hAnsi="Times New Roman" w:cs="Times New Roman"/>
          <w:color w:val="000000" w:themeColor="text1"/>
          <w:sz w:val="24"/>
          <w:szCs w:val="24"/>
        </w:rPr>
        <w:t xml:space="preserve"> </w:t>
      </w:r>
      <w:r w:rsidRPr="00244721">
        <w:rPr>
          <w:rFonts w:ascii="Times New Roman" w:hAnsi="Times New Roman" w:cs="Times New Roman"/>
          <w:color w:val="000000" w:themeColor="text1"/>
          <w:sz w:val="24"/>
          <w:szCs w:val="24"/>
          <w:lang w:eastAsia="pt-BR"/>
        </w:rPr>
        <w:t>artigos/</w:t>
      </w:r>
      <w:hyperlink r:id="rId12" w:history="1">
        <w:r w:rsidRPr="00244721">
          <w:rPr>
            <w:rStyle w:val="Hyperlink"/>
            <w:rFonts w:ascii="Times New Roman" w:eastAsia="Times New Roman" w:hAnsi="Times New Roman" w:cs="Times New Roman"/>
            <w:color w:val="000000" w:themeColor="text1"/>
            <w:sz w:val="24"/>
            <w:szCs w:val="24"/>
            <w:lang w:eastAsia="pt-BR"/>
          </w:rPr>
          <w:t>entenda-as-diferencas-entre-microempresa-pequena-empresa-emei,03f5438af1c92410VgnVCM100000b272010aRCRD</w:t>
        </w:r>
      </w:hyperlink>
    </w:p>
    <w:p w14:paraId="4613A0AF" w14:textId="77777777" w:rsidR="009339DB" w:rsidRPr="00244721" w:rsidRDefault="009339DB" w:rsidP="009339DB">
      <w:pPr>
        <w:spacing w:after="0" w:line="240" w:lineRule="auto"/>
        <w:rPr>
          <w:rFonts w:ascii="Times New Roman" w:hAnsi="Times New Roman" w:cs="Times New Roman"/>
          <w:color w:val="000000" w:themeColor="text1"/>
          <w:sz w:val="24"/>
          <w:szCs w:val="24"/>
          <w:lang w:eastAsia="pt-BR"/>
        </w:rPr>
      </w:pPr>
    </w:p>
    <w:p w14:paraId="7A083AAE" w14:textId="77777777" w:rsidR="009339DB" w:rsidRPr="00244721" w:rsidRDefault="009339DB" w:rsidP="009339DB">
      <w:pPr>
        <w:pStyle w:val="pf0"/>
        <w:spacing w:before="0" w:beforeAutospacing="0" w:after="0" w:afterAutospacing="0"/>
        <w:rPr>
          <w:color w:val="000000" w:themeColor="text1"/>
          <w:shd w:val="clear" w:color="auto" w:fill="FFFFFF"/>
        </w:rPr>
      </w:pPr>
      <w:r w:rsidRPr="00244721">
        <w:rPr>
          <w:color w:val="000000" w:themeColor="text1"/>
          <w:shd w:val="clear" w:color="auto" w:fill="FFFFFF"/>
        </w:rPr>
        <w:t>Simonato, T. C., Magalhães, A. S., &amp; Domingues, E. P. (2017). ST 4 Urbanização, economia e mineração em Minas Gerais: aspectos contemporâneos de conflitos históricos. </w:t>
      </w:r>
      <w:r w:rsidRPr="00244721">
        <w:rPr>
          <w:i/>
          <w:iCs/>
          <w:color w:val="000000" w:themeColor="text1"/>
          <w:shd w:val="clear" w:color="auto" w:fill="FFFFFF"/>
        </w:rPr>
        <w:t>Anais ENANPUR</w:t>
      </w:r>
      <w:r w:rsidRPr="00244721">
        <w:rPr>
          <w:color w:val="000000" w:themeColor="text1"/>
          <w:shd w:val="clear" w:color="auto" w:fill="FFFFFF"/>
        </w:rPr>
        <w:t>, </w:t>
      </w:r>
      <w:r w:rsidRPr="00244721">
        <w:rPr>
          <w:i/>
          <w:iCs/>
          <w:color w:val="000000" w:themeColor="text1"/>
          <w:shd w:val="clear" w:color="auto" w:fill="FFFFFF"/>
        </w:rPr>
        <w:t>17</w:t>
      </w:r>
      <w:r w:rsidRPr="00244721">
        <w:rPr>
          <w:color w:val="000000" w:themeColor="text1"/>
          <w:shd w:val="clear" w:color="auto" w:fill="FFFFFF"/>
        </w:rPr>
        <w:t>(1).</w:t>
      </w:r>
    </w:p>
    <w:p w14:paraId="28C00EA3" w14:textId="77777777" w:rsidR="009339DB" w:rsidRPr="00244721" w:rsidRDefault="009339DB" w:rsidP="009339DB">
      <w:pPr>
        <w:pStyle w:val="pf0"/>
        <w:spacing w:before="0" w:beforeAutospacing="0" w:after="0" w:afterAutospacing="0"/>
        <w:rPr>
          <w:color w:val="000000" w:themeColor="text1"/>
          <w:shd w:val="clear" w:color="auto" w:fill="FFFFFF"/>
        </w:rPr>
      </w:pPr>
    </w:p>
    <w:p w14:paraId="6AFE4C91" w14:textId="77777777" w:rsidR="009339DB" w:rsidRPr="00244721" w:rsidRDefault="009339DB" w:rsidP="009339DB">
      <w:pPr>
        <w:pStyle w:val="pf0"/>
        <w:spacing w:before="0" w:beforeAutospacing="0" w:after="0" w:afterAutospacing="0"/>
        <w:rPr>
          <w:color w:val="000000" w:themeColor="text1"/>
          <w:shd w:val="clear" w:color="auto" w:fill="FFFFFF"/>
        </w:rPr>
      </w:pPr>
      <w:r w:rsidRPr="00244721">
        <w:rPr>
          <w:color w:val="000000" w:themeColor="text1"/>
          <w:shd w:val="clear" w:color="auto" w:fill="FFFFFF"/>
        </w:rPr>
        <w:t>Soares, M. P. (2019). A dificuldade em definir cidade: atualidade da discussão à luz de contributos recentes. </w:t>
      </w:r>
      <w:r w:rsidRPr="00244721">
        <w:rPr>
          <w:i/>
          <w:iCs/>
          <w:color w:val="000000" w:themeColor="text1"/>
          <w:shd w:val="clear" w:color="auto" w:fill="FFFFFF"/>
        </w:rPr>
        <w:t>Cadernos Metrópole</w:t>
      </w:r>
      <w:r w:rsidRPr="00244721">
        <w:rPr>
          <w:color w:val="000000" w:themeColor="text1"/>
          <w:shd w:val="clear" w:color="auto" w:fill="FFFFFF"/>
        </w:rPr>
        <w:t>, </w:t>
      </w:r>
      <w:r w:rsidRPr="00244721">
        <w:rPr>
          <w:i/>
          <w:iCs/>
          <w:color w:val="000000" w:themeColor="text1"/>
          <w:shd w:val="clear" w:color="auto" w:fill="FFFFFF"/>
        </w:rPr>
        <w:t>21</w:t>
      </w:r>
      <w:r w:rsidRPr="00244721">
        <w:rPr>
          <w:color w:val="000000" w:themeColor="text1"/>
          <w:shd w:val="clear" w:color="auto" w:fill="FFFFFF"/>
        </w:rPr>
        <w:t>(45), 647-668.</w:t>
      </w:r>
    </w:p>
    <w:p w14:paraId="38CC5036" w14:textId="77777777" w:rsidR="009339DB" w:rsidRPr="00244721" w:rsidRDefault="009339DB" w:rsidP="009339DB">
      <w:pPr>
        <w:pStyle w:val="pf0"/>
        <w:spacing w:before="0" w:beforeAutospacing="0" w:after="0" w:afterAutospacing="0"/>
        <w:rPr>
          <w:color w:val="000000" w:themeColor="text1"/>
          <w:shd w:val="clear" w:color="auto" w:fill="FFFFFF"/>
        </w:rPr>
      </w:pPr>
    </w:p>
    <w:p w14:paraId="112DF313" w14:textId="77777777" w:rsidR="009339DB" w:rsidRPr="00244721" w:rsidRDefault="009339DB" w:rsidP="009339DB">
      <w:pPr>
        <w:pStyle w:val="pf0"/>
        <w:spacing w:before="0" w:beforeAutospacing="0" w:after="0" w:afterAutospacing="0"/>
        <w:rPr>
          <w:rStyle w:val="cf01"/>
          <w:rFonts w:ascii="Times New Roman" w:hAnsi="Times New Roman" w:cs="Times New Roman"/>
          <w:color w:val="000000" w:themeColor="text1"/>
          <w:sz w:val="24"/>
          <w:szCs w:val="24"/>
        </w:rPr>
      </w:pPr>
      <w:r w:rsidRPr="00244721">
        <w:rPr>
          <w:rStyle w:val="cf01"/>
          <w:rFonts w:ascii="Times New Roman" w:hAnsi="Times New Roman" w:cs="Times New Roman"/>
          <w:color w:val="000000" w:themeColor="text1"/>
          <w:sz w:val="24"/>
          <w:szCs w:val="24"/>
        </w:rPr>
        <w:t xml:space="preserve">Souza, M. L. (2008). O que faz uma cidade? in Souza, M.L. O ABC do desenvolvimento Urbano, Cap. 1 pg. 23-40. </w:t>
      </w:r>
    </w:p>
    <w:p w14:paraId="2AD2D002"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7482A7BA"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r w:rsidRPr="00244721">
        <w:rPr>
          <w:rFonts w:ascii="Times New Roman" w:hAnsi="Times New Roman" w:cs="Times New Roman"/>
          <w:color w:val="000000" w:themeColor="text1"/>
          <w:sz w:val="24"/>
          <w:szCs w:val="24"/>
          <w:shd w:val="clear" w:color="auto" w:fill="FFFFFF"/>
        </w:rPr>
        <w:t>Sposito, M. E. B. (2006). A questão cidade-campo: perspectivas a partir da cidade. </w:t>
      </w:r>
      <w:r w:rsidRPr="00244721">
        <w:rPr>
          <w:rFonts w:ascii="Times New Roman" w:hAnsi="Times New Roman" w:cs="Times New Roman"/>
          <w:i/>
          <w:iCs/>
          <w:color w:val="000000" w:themeColor="text1"/>
          <w:sz w:val="24"/>
          <w:szCs w:val="24"/>
          <w:shd w:val="clear" w:color="auto" w:fill="FFFFFF"/>
        </w:rPr>
        <w:t>Cidade e campo: relações e contradições entre urbano e rural</w:t>
      </w:r>
      <w:r w:rsidRPr="00244721">
        <w:rPr>
          <w:rFonts w:ascii="Times New Roman" w:hAnsi="Times New Roman" w:cs="Times New Roman"/>
          <w:color w:val="000000" w:themeColor="text1"/>
          <w:sz w:val="24"/>
          <w:szCs w:val="24"/>
          <w:shd w:val="clear" w:color="auto" w:fill="FFFFFF"/>
        </w:rPr>
        <w:t>, </w:t>
      </w:r>
      <w:r w:rsidRPr="00244721">
        <w:rPr>
          <w:rFonts w:ascii="Times New Roman" w:hAnsi="Times New Roman" w:cs="Times New Roman"/>
          <w:i/>
          <w:iCs/>
          <w:color w:val="000000" w:themeColor="text1"/>
          <w:sz w:val="24"/>
          <w:szCs w:val="24"/>
          <w:shd w:val="clear" w:color="auto" w:fill="FFFFFF"/>
        </w:rPr>
        <w:t>2</w:t>
      </w:r>
      <w:r w:rsidRPr="00244721">
        <w:rPr>
          <w:rFonts w:ascii="Times New Roman" w:hAnsi="Times New Roman" w:cs="Times New Roman"/>
          <w:color w:val="000000" w:themeColor="text1"/>
          <w:sz w:val="24"/>
          <w:szCs w:val="24"/>
          <w:shd w:val="clear" w:color="auto" w:fill="FFFFFF"/>
        </w:rPr>
        <w:t>, 111-130.</w:t>
      </w:r>
    </w:p>
    <w:p w14:paraId="536983F4" w14:textId="77777777" w:rsidR="009339DB" w:rsidRPr="00244721" w:rsidRDefault="009339DB" w:rsidP="009339DB">
      <w:pPr>
        <w:spacing w:after="0" w:line="240" w:lineRule="auto"/>
        <w:rPr>
          <w:rFonts w:ascii="Times New Roman" w:hAnsi="Times New Roman" w:cs="Times New Roman"/>
          <w:color w:val="000000" w:themeColor="text1"/>
          <w:sz w:val="24"/>
          <w:szCs w:val="24"/>
          <w:shd w:val="clear" w:color="auto" w:fill="FFFFFF"/>
        </w:rPr>
      </w:pPr>
    </w:p>
    <w:p w14:paraId="11F80B60" w14:textId="77777777" w:rsidR="009339DB" w:rsidRPr="00244721" w:rsidRDefault="009339DB" w:rsidP="009339DB">
      <w:pPr>
        <w:spacing w:after="0" w:line="240" w:lineRule="auto"/>
        <w:ind w:hanging="709"/>
        <w:rPr>
          <w:rFonts w:ascii="Times New Roman" w:hAnsi="Times New Roman" w:cs="Times New Roman"/>
          <w:color w:val="000000" w:themeColor="text1"/>
          <w:sz w:val="24"/>
          <w:szCs w:val="24"/>
          <w:shd w:val="clear" w:color="auto" w:fill="FFFFFF"/>
        </w:rPr>
      </w:pPr>
    </w:p>
    <w:p w14:paraId="73D90C48" w14:textId="77777777" w:rsidR="009339DB" w:rsidRDefault="009339DB" w:rsidP="009339DB">
      <w:pPr>
        <w:spacing w:after="0" w:line="240" w:lineRule="auto"/>
        <w:ind w:hanging="709"/>
        <w:rPr>
          <w:rFonts w:ascii="Times New Roman" w:hAnsi="Times New Roman" w:cs="Times New Roman"/>
          <w:color w:val="000000" w:themeColor="text1"/>
          <w:sz w:val="24"/>
          <w:szCs w:val="24"/>
          <w:shd w:val="clear" w:color="auto" w:fill="FFFFFF"/>
        </w:rPr>
      </w:pPr>
    </w:p>
    <w:p w14:paraId="43C6BD8D" w14:textId="77777777" w:rsidR="00E515D7" w:rsidRDefault="00E515D7" w:rsidP="009339DB">
      <w:pPr>
        <w:spacing w:after="0" w:line="240" w:lineRule="auto"/>
        <w:ind w:hanging="709"/>
        <w:rPr>
          <w:rFonts w:ascii="Times New Roman" w:hAnsi="Times New Roman" w:cs="Times New Roman"/>
          <w:color w:val="000000" w:themeColor="text1"/>
          <w:sz w:val="24"/>
          <w:szCs w:val="24"/>
          <w:shd w:val="clear" w:color="auto" w:fill="FFFFFF"/>
        </w:rPr>
      </w:pPr>
    </w:p>
    <w:p w14:paraId="7470B4AA" w14:textId="77777777" w:rsidR="00E515D7" w:rsidRPr="00244721" w:rsidRDefault="00E515D7" w:rsidP="009339DB">
      <w:pPr>
        <w:spacing w:after="0" w:line="240" w:lineRule="auto"/>
        <w:ind w:hanging="709"/>
        <w:rPr>
          <w:rFonts w:ascii="Times New Roman" w:hAnsi="Times New Roman" w:cs="Times New Roman"/>
          <w:color w:val="000000" w:themeColor="text1"/>
          <w:sz w:val="24"/>
          <w:szCs w:val="24"/>
          <w:shd w:val="clear" w:color="auto" w:fill="FFFFFF"/>
        </w:rPr>
      </w:pPr>
    </w:p>
    <w:p w14:paraId="68B91F03" w14:textId="77777777" w:rsidR="009339DB" w:rsidRPr="00244721" w:rsidRDefault="009339DB" w:rsidP="009339DB">
      <w:pPr>
        <w:spacing w:after="0" w:line="240" w:lineRule="auto"/>
        <w:ind w:hanging="709"/>
        <w:rPr>
          <w:rFonts w:ascii="Times New Roman" w:hAnsi="Times New Roman" w:cs="Times New Roman"/>
          <w:color w:val="000000" w:themeColor="text1"/>
          <w:sz w:val="24"/>
          <w:szCs w:val="24"/>
          <w:shd w:val="clear" w:color="auto" w:fill="FFFFFF"/>
        </w:rPr>
      </w:pPr>
    </w:p>
    <w:p w14:paraId="1A4810AC" w14:textId="2B2C35A3" w:rsidR="009E5390" w:rsidRDefault="009339DB" w:rsidP="00290B2D">
      <w:pPr>
        <w:spacing w:after="0" w:line="240" w:lineRule="auto"/>
        <w:jc w:val="right"/>
        <w:rPr>
          <w:rFonts w:ascii="Segoe UI" w:hAnsi="Segoe UI" w:cs="Segoe UI"/>
          <w:b/>
          <w:bCs/>
          <w:color w:val="4A4A4A"/>
          <w:shd w:val="clear" w:color="auto" w:fill="FFFFFF"/>
        </w:rPr>
      </w:pPr>
      <w:r w:rsidRPr="00244721">
        <w:rPr>
          <w:rFonts w:ascii="Times New Roman" w:hAnsi="Times New Roman" w:cs="Times New Roman"/>
          <w:b/>
          <w:bCs/>
          <w:sz w:val="24"/>
          <w:szCs w:val="24"/>
          <w:shd w:val="clear" w:color="auto" w:fill="FFFFFF"/>
        </w:rPr>
        <w:t>Revista</w:t>
      </w:r>
      <w:r w:rsidR="00D51178">
        <w:rPr>
          <w:rFonts w:ascii="Times New Roman" w:hAnsi="Times New Roman" w:cs="Times New Roman"/>
          <w:b/>
          <w:bCs/>
          <w:sz w:val="24"/>
          <w:szCs w:val="24"/>
          <w:shd w:val="clear" w:color="auto" w:fill="FFFFFF"/>
        </w:rPr>
        <w:t xml:space="preserve"> Pesquisa em Ação</w:t>
      </w:r>
      <w:r w:rsidRPr="00244721">
        <w:rPr>
          <w:rFonts w:ascii="Times New Roman" w:hAnsi="Times New Roman" w:cs="Times New Roman"/>
          <w:sz w:val="24"/>
          <w:szCs w:val="24"/>
          <w:shd w:val="clear" w:color="auto" w:fill="FFFFFF"/>
        </w:rPr>
        <w:t>,</w:t>
      </w:r>
      <w:r w:rsidRPr="00244721">
        <w:rPr>
          <w:rFonts w:ascii="Times New Roman" w:hAnsi="Times New Roman" w:cs="Times New Roman"/>
          <w:sz w:val="24"/>
          <w:szCs w:val="24"/>
        </w:rPr>
        <w:t xml:space="preserve"> </w:t>
      </w:r>
      <w:r w:rsidR="009E5390">
        <w:rPr>
          <w:rFonts w:ascii="Segoe UI" w:hAnsi="Segoe UI" w:cs="Segoe UI"/>
          <w:color w:val="000000"/>
          <w:shd w:val="clear" w:color="auto" w:fill="FFFFFF"/>
        </w:rPr>
        <w:t>ISSN</w:t>
      </w:r>
      <w:r w:rsidR="009E5390">
        <w:rPr>
          <w:rFonts w:ascii="Segoe UI" w:hAnsi="Segoe UI" w:cs="Segoe UI"/>
          <w:b/>
          <w:bCs/>
          <w:color w:val="000000"/>
          <w:shd w:val="clear" w:color="auto" w:fill="FFFFFF"/>
        </w:rPr>
        <w:t> </w:t>
      </w:r>
      <w:r w:rsidR="009E5390">
        <w:rPr>
          <w:rFonts w:ascii="Segoe UI" w:hAnsi="Segoe UI" w:cs="Segoe UI"/>
          <w:b/>
          <w:bCs/>
          <w:color w:val="4A4A4A"/>
          <w:shd w:val="clear" w:color="auto" w:fill="FFFFFF"/>
        </w:rPr>
        <w:t>2965-6346</w:t>
      </w:r>
    </w:p>
    <w:p w14:paraId="20E7B5D8" w14:textId="005F0555" w:rsidR="009339DB" w:rsidRPr="00244721" w:rsidRDefault="009E5390" w:rsidP="00290B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Recife</w:t>
      </w:r>
      <w:r w:rsidR="009339DB" w:rsidRPr="00244721">
        <w:rPr>
          <w:rFonts w:ascii="Times New Roman" w:hAnsi="Times New Roman" w:cs="Times New Roman"/>
          <w:sz w:val="24"/>
          <w:szCs w:val="24"/>
        </w:rPr>
        <w:t xml:space="preserve">, vol. 1, p. </w:t>
      </w:r>
      <w:r w:rsidR="00337FCB">
        <w:rPr>
          <w:rFonts w:ascii="Times New Roman" w:hAnsi="Times New Roman" w:cs="Times New Roman"/>
          <w:sz w:val="24"/>
          <w:szCs w:val="24"/>
        </w:rPr>
        <w:t xml:space="preserve">18 </w:t>
      </w:r>
      <w:r w:rsidR="009339DB" w:rsidRPr="00244721">
        <w:rPr>
          <w:rFonts w:ascii="Times New Roman" w:hAnsi="Times New Roman" w:cs="Times New Roman"/>
          <w:sz w:val="24"/>
          <w:szCs w:val="24"/>
        </w:rPr>
        <w:t>-</w:t>
      </w:r>
      <w:r w:rsidR="00337FCB">
        <w:rPr>
          <w:rFonts w:ascii="Times New Roman" w:hAnsi="Times New Roman" w:cs="Times New Roman"/>
          <w:sz w:val="24"/>
          <w:szCs w:val="24"/>
        </w:rPr>
        <w:t xml:space="preserve"> </w:t>
      </w:r>
      <w:r w:rsidR="00DE7FEE">
        <w:rPr>
          <w:rFonts w:ascii="Times New Roman" w:hAnsi="Times New Roman" w:cs="Times New Roman"/>
          <w:sz w:val="24"/>
          <w:szCs w:val="24"/>
        </w:rPr>
        <w:t>3</w:t>
      </w:r>
      <w:r w:rsidR="00337FCB">
        <w:rPr>
          <w:rFonts w:ascii="Times New Roman" w:hAnsi="Times New Roman" w:cs="Times New Roman"/>
          <w:sz w:val="24"/>
          <w:szCs w:val="24"/>
        </w:rPr>
        <w:t>3</w:t>
      </w:r>
      <w:r w:rsidR="009339DB" w:rsidRPr="00244721">
        <w:rPr>
          <w:rFonts w:ascii="Times New Roman" w:hAnsi="Times New Roman" w:cs="Times New Roman"/>
          <w:sz w:val="24"/>
          <w:szCs w:val="24"/>
        </w:rPr>
        <w:t>, janeiro-</w:t>
      </w:r>
      <w:r w:rsidR="00421279">
        <w:rPr>
          <w:rFonts w:ascii="Times New Roman" w:hAnsi="Times New Roman" w:cs="Times New Roman"/>
          <w:sz w:val="24"/>
          <w:szCs w:val="24"/>
        </w:rPr>
        <w:t>dezembro</w:t>
      </w:r>
      <w:r w:rsidR="009339DB" w:rsidRPr="00244721">
        <w:rPr>
          <w:rFonts w:ascii="Times New Roman" w:hAnsi="Times New Roman" w:cs="Times New Roman"/>
          <w:sz w:val="24"/>
          <w:szCs w:val="24"/>
        </w:rPr>
        <w:t>, 202</w:t>
      </w:r>
      <w:r w:rsidR="00726506">
        <w:rPr>
          <w:rFonts w:ascii="Times New Roman" w:hAnsi="Times New Roman" w:cs="Times New Roman"/>
          <w:sz w:val="24"/>
          <w:szCs w:val="24"/>
        </w:rPr>
        <w:t>3</w:t>
      </w:r>
    </w:p>
    <w:p w14:paraId="7437EDB1" w14:textId="490297D9" w:rsidR="009339DB" w:rsidRPr="00244721" w:rsidRDefault="009339DB" w:rsidP="00290B2D">
      <w:pPr>
        <w:spacing w:after="0" w:line="240" w:lineRule="auto"/>
        <w:jc w:val="right"/>
        <w:rPr>
          <w:rFonts w:ascii="Times New Roman" w:hAnsi="Times New Roman" w:cs="Times New Roman"/>
          <w:sz w:val="24"/>
          <w:szCs w:val="24"/>
        </w:rPr>
      </w:pPr>
      <w:r w:rsidRPr="00244721">
        <w:rPr>
          <w:rFonts w:ascii="Times New Roman" w:hAnsi="Times New Roman" w:cs="Times New Roman"/>
          <w:sz w:val="24"/>
          <w:szCs w:val="24"/>
        </w:rPr>
        <w:t>Recebido: abril, 07, 202</w:t>
      </w:r>
      <w:r w:rsidR="00726506">
        <w:rPr>
          <w:rFonts w:ascii="Times New Roman" w:hAnsi="Times New Roman" w:cs="Times New Roman"/>
          <w:sz w:val="24"/>
          <w:szCs w:val="24"/>
        </w:rPr>
        <w:t>3</w:t>
      </w:r>
      <w:r w:rsidRPr="00244721">
        <w:rPr>
          <w:rFonts w:ascii="Times New Roman" w:hAnsi="Times New Roman" w:cs="Times New Roman"/>
          <w:sz w:val="24"/>
          <w:szCs w:val="24"/>
        </w:rPr>
        <w:t>; Aprovado: maio, 19, 202</w:t>
      </w:r>
      <w:r w:rsidR="00726506">
        <w:rPr>
          <w:rFonts w:ascii="Times New Roman" w:hAnsi="Times New Roman" w:cs="Times New Roman"/>
          <w:sz w:val="24"/>
          <w:szCs w:val="24"/>
        </w:rPr>
        <w:t>3</w:t>
      </w:r>
    </w:p>
    <w:p w14:paraId="312581ED" w14:textId="77777777" w:rsidR="009339DB" w:rsidRPr="00244721" w:rsidRDefault="009339DB" w:rsidP="00290B2D">
      <w:pPr>
        <w:spacing w:after="0" w:line="240" w:lineRule="auto"/>
        <w:jc w:val="right"/>
        <w:rPr>
          <w:rFonts w:ascii="Times New Roman" w:hAnsi="Times New Roman" w:cs="Times New Roman"/>
          <w:sz w:val="24"/>
          <w:szCs w:val="24"/>
        </w:rPr>
      </w:pPr>
      <w:r w:rsidRPr="00244721">
        <w:rPr>
          <w:rFonts w:ascii="Times New Roman" w:hAnsi="Times New Roman" w:cs="Times New Roman"/>
          <w:sz w:val="24"/>
          <w:szCs w:val="24"/>
        </w:rPr>
        <w:t>Sistema de Avaliação: Double Blind Review</w:t>
      </w:r>
    </w:p>
    <w:p w14:paraId="405794D9" w14:textId="1DF95790" w:rsidR="009339DB" w:rsidRPr="00244721" w:rsidRDefault="009339DB" w:rsidP="00290B2D">
      <w:pPr>
        <w:spacing w:after="0" w:line="240" w:lineRule="auto"/>
        <w:jc w:val="right"/>
        <w:rPr>
          <w:rFonts w:ascii="Times New Roman" w:hAnsi="Times New Roman" w:cs="Times New Roman"/>
          <w:b/>
          <w:bCs/>
          <w:sz w:val="24"/>
          <w:szCs w:val="24"/>
          <w:shd w:val="clear" w:color="auto" w:fill="FFFFFF"/>
        </w:rPr>
      </w:pPr>
      <w:r w:rsidRPr="00244721">
        <w:rPr>
          <w:rFonts w:ascii="Times New Roman" w:hAnsi="Times New Roman" w:cs="Times New Roman"/>
          <w:sz w:val="24"/>
          <w:szCs w:val="24"/>
        </w:rPr>
        <w:t xml:space="preserve"> Editora-chefe: Viviane Rossato L</w:t>
      </w:r>
      <w:r w:rsidR="00290B2D">
        <w:rPr>
          <w:rFonts w:ascii="Times New Roman" w:hAnsi="Times New Roman" w:cs="Times New Roman"/>
          <w:sz w:val="24"/>
          <w:szCs w:val="24"/>
        </w:rPr>
        <w:t>aimer</w:t>
      </w:r>
      <w:r w:rsidRPr="00244721">
        <w:rPr>
          <w:rFonts w:ascii="Times New Roman" w:hAnsi="Times New Roman" w:cs="Times New Roman"/>
          <w:sz w:val="24"/>
          <w:szCs w:val="24"/>
        </w:rPr>
        <w:t xml:space="preserve"> </w:t>
      </w:r>
    </w:p>
    <w:p w14:paraId="24BCC4C6" w14:textId="2A32BFE9" w:rsidR="00F825DF" w:rsidRPr="00244721" w:rsidRDefault="00F825DF" w:rsidP="00290B2D">
      <w:pPr>
        <w:spacing w:after="0" w:line="360" w:lineRule="auto"/>
        <w:jc w:val="right"/>
        <w:rPr>
          <w:rFonts w:ascii="Times New Roman" w:hAnsi="Times New Roman" w:cs="Times New Roman"/>
          <w:sz w:val="24"/>
          <w:szCs w:val="24"/>
        </w:rPr>
      </w:pPr>
    </w:p>
    <w:sectPr w:rsidR="00F825DF" w:rsidRPr="00244721" w:rsidSect="00337FCB">
      <w:headerReference w:type="default" r:id="rId13"/>
      <w:footerReference w:type="default" r:id="rId14"/>
      <w:pgSz w:w="11906" w:h="16838"/>
      <w:pgMar w:top="1701" w:right="1134" w:bottom="1134" w:left="1701"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DE25" w14:textId="77777777" w:rsidR="00606FC4" w:rsidRDefault="00606FC4" w:rsidP="00CF424B">
      <w:pPr>
        <w:spacing w:after="0" w:line="240" w:lineRule="auto"/>
      </w:pPr>
      <w:r>
        <w:separator/>
      </w:r>
    </w:p>
  </w:endnote>
  <w:endnote w:type="continuationSeparator" w:id="0">
    <w:p w14:paraId="5006FC4E" w14:textId="77777777" w:rsidR="00606FC4" w:rsidRDefault="00606FC4" w:rsidP="00CF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435511"/>
      <w:docPartObj>
        <w:docPartGallery w:val="Page Numbers (Bottom of Page)"/>
        <w:docPartUnique/>
      </w:docPartObj>
    </w:sdtPr>
    <w:sdtContent>
      <w:p w14:paraId="31F40050" w14:textId="7B3D5F3F" w:rsidR="00A32202" w:rsidRDefault="00A32202">
        <w:pPr>
          <w:pStyle w:val="Rodap"/>
          <w:jc w:val="right"/>
        </w:pPr>
        <w:r>
          <w:fldChar w:fldCharType="begin"/>
        </w:r>
        <w:r>
          <w:instrText>PAGE   \* MERGEFORMAT</w:instrText>
        </w:r>
        <w:r>
          <w:fldChar w:fldCharType="separate"/>
        </w:r>
        <w:r>
          <w:t>2</w:t>
        </w:r>
        <w:r>
          <w:fldChar w:fldCharType="end"/>
        </w:r>
      </w:p>
    </w:sdtContent>
  </w:sdt>
  <w:p w14:paraId="4231185D" w14:textId="76659437" w:rsidR="00CF424B" w:rsidRPr="00CF424B" w:rsidRDefault="00CF424B" w:rsidP="00CF424B">
    <w:pPr>
      <w:pStyle w:val="Rodap"/>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BDC4" w14:textId="77777777" w:rsidR="00606FC4" w:rsidRDefault="00606FC4" w:rsidP="00CF424B">
      <w:pPr>
        <w:spacing w:after="0" w:line="240" w:lineRule="auto"/>
      </w:pPr>
      <w:r>
        <w:separator/>
      </w:r>
    </w:p>
  </w:footnote>
  <w:footnote w:type="continuationSeparator" w:id="0">
    <w:p w14:paraId="31ADFA47" w14:textId="77777777" w:rsidR="00606FC4" w:rsidRDefault="00606FC4" w:rsidP="00CF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6AE7" w14:textId="2D1B59F4" w:rsidR="00CF424B" w:rsidRDefault="00CF424B" w:rsidP="00337FCB">
    <w:pPr>
      <w:pStyle w:val="Cabealho"/>
      <w:jc w:val="center"/>
    </w:pPr>
    <w:r>
      <w:rPr>
        <w:noProof/>
      </w:rPr>
      <w:drawing>
        <wp:inline distT="0" distB="0" distL="0" distR="0" wp14:anchorId="09F5AEC0" wp14:editId="4C2A5186">
          <wp:extent cx="1650420" cy="578948"/>
          <wp:effectExtent l="0" t="0" r="6985" b="0"/>
          <wp:docPr id="1"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674465" cy="5873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5C"/>
    <w:rsid w:val="000A64D8"/>
    <w:rsid w:val="000C0F80"/>
    <w:rsid w:val="00123766"/>
    <w:rsid w:val="0024315C"/>
    <w:rsid w:val="00244721"/>
    <w:rsid w:val="00290B2D"/>
    <w:rsid w:val="003361E7"/>
    <w:rsid w:val="00337FCB"/>
    <w:rsid w:val="003E5F80"/>
    <w:rsid w:val="00421279"/>
    <w:rsid w:val="0055646C"/>
    <w:rsid w:val="00606FC4"/>
    <w:rsid w:val="006E7396"/>
    <w:rsid w:val="00726506"/>
    <w:rsid w:val="007E71DC"/>
    <w:rsid w:val="008A2941"/>
    <w:rsid w:val="009339DB"/>
    <w:rsid w:val="00962CFF"/>
    <w:rsid w:val="009A265C"/>
    <w:rsid w:val="009E5390"/>
    <w:rsid w:val="009E67A0"/>
    <w:rsid w:val="00A032BC"/>
    <w:rsid w:val="00A32202"/>
    <w:rsid w:val="00CF424B"/>
    <w:rsid w:val="00D45DEC"/>
    <w:rsid w:val="00D51178"/>
    <w:rsid w:val="00DE7FEE"/>
    <w:rsid w:val="00E515D7"/>
    <w:rsid w:val="00E86890"/>
    <w:rsid w:val="00F825DF"/>
    <w:rsid w:val="00FF3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4026D"/>
  <w15:chartTrackingRefBased/>
  <w15:docId w15:val="{95848C90-9CE9-47DB-BF20-311F2626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339DB"/>
    <w:pPr>
      <w:keepNext/>
      <w:keepLines/>
      <w:spacing w:before="240" w:after="0"/>
      <w:outlineLvl w:val="0"/>
    </w:pPr>
    <w:rPr>
      <w:rFonts w:ascii="Times New Roman" w:eastAsiaTheme="majorEastAsia" w:hAnsi="Times New Roman" w:cstheme="majorBidi"/>
      <w:color w:val="000000" w:themeColor="text1"/>
      <w:kern w:val="0"/>
      <w:sz w:val="24"/>
      <w:szCs w:val="32"/>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8qarf">
    <w:name w:val="w8qarf"/>
    <w:basedOn w:val="Fontepargpadro"/>
    <w:rsid w:val="00F825DF"/>
  </w:style>
  <w:style w:type="character" w:customStyle="1" w:styleId="lrzxr">
    <w:name w:val="lrzxr"/>
    <w:basedOn w:val="Fontepargpadro"/>
    <w:rsid w:val="00F825DF"/>
  </w:style>
  <w:style w:type="character" w:styleId="Hyperlink">
    <w:name w:val="Hyperlink"/>
    <w:basedOn w:val="Fontepargpadro"/>
    <w:uiPriority w:val="99"/>
    <w:semiHidden/>
    <w:unhideWhenUsed/>
    <w:rsid w:val="00F825DF"/>
    <w:rPr>
      <w:color w:val="0000FF"/>
      <w:u w:val="single"/>
    </w:rPr>
  </w:style>
  <w:style w:type="paragraph" w:styleId="Cabealho">
    <w:name w:val="header"/>
    <w:basedOn w:val="Normal"/>
    <w:link w:val="CabealhoChar"/>
    <w:uiPriority w:val="99"/>
    <w:unhideWhenUsed/>
    <w:rsid w:val="00CF42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424B"/>
  </w:style>
  <w:style w:type="paragraph" w:styleId="Rodap">
    <w:name w:val="footer"/>
    <w:basedOn w:val="Normal"/>
    <w:link w:val="RodapChar"/>
    <w:uiPriority w:val="99"/>
    <w:unhideWhenUsed/>
    <w:rsid w:val="00CF424B"/>
    <w:pPr>
      <w:tabs>
        <w:tab w:val="center" w:pos="4252"/>
        <w:tab w:val="right" w:pos="8504"/>
      </w:tabs>
      <w:spacing w:after="0" w:line="240" w:lineRule="auto"/>
    </w:pPr>
  </w:style>
  <w:style w:type="character" w:customStyle="1" w:styleId="RodapChar">
    <w:name w:val="Rodapé Char"/>
    <w:basedOn w:val="Fontepargpadro"/>
    <w:link w:val="Rodap"/>
    <w:uiPriority w:val="99"/>
    <w:rsid w:val="00CF424B"/>
  </w:style>
  <w:style w:type="character" w:customStyle="1" w:styleId="Ttulo1Char">
    <w:name w:val="Título 1 Char"/>
    <w:basedOn w:val="Fontepargpadro"/>
    <w:link w:val="Ttulo1"/>
    <w:uiPriority w:val="9"/>
    <w:rsid w:val="009339DB"/>
    <w:rPr>
      <w:rFonts w:ascii="Times New Roman" w:eastAsiaTheme="majorEastAsia" w:hAnsi="Times New Roman" w:cstheme="majorBidi"/>
      <w:color w:val="000000" w:themeColor="text1"/>
      <w:kern w:val="0"/>
      <w:sz w:val="24"/>
      <w:szCs w:val="32"/>
      <w14:ligatures w14:val="none"/>
    </w:rPr>
  </w:style>
  <w:style w:type="table" w:styleId="Tabelacomgrade">
    <w:name w:val="Table Grid"/>
    <w:basedOn w:val="Tabelanormal"/>
    <w:uiPriority w:val="59"/>
    <w:rsid w:val="009339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339DB"/>
    <w:rPr>
      <w:b/>
      <w:bCs/>
    </w:rPr>
  </w:style>
  <w:style w:type="paragraph" w:customStyle="1" w:styleId="pf0">
    <w:name w:val="pf0"/>
    <w:basedOn w:val="Normal"/>
    <w:rsid w:val="009339D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cf01">
    <w:name w:val="cf01"/>
    <w:basedOn w:val="Fontepargpadro"/>
    <w:rsid w:val="009339DB"/>
    <w:rPr>
      <w:rFonts w:ascii="Segoe UI" w:hAnsi="Segoe UI" w:cs="Segoe UI" w:hint="default"/>
      <w:sz w:val="18"/>
      <w:szCs w:val="18"/>
    </w:rPr>
  </w:style>
  <w:style w:type="character" w:customStyle="1" w:styleId="ts-alignment-element">
    <w:name w:val="ts-alignment-element"/>
    <w:basedOn w:val="Fontepargpadro"/>
    <w:rsid w:val="009339DB"/>
  </w:style>
  <w:style w:type="paragraph" w:customStyle="1" w:styleId="TtulosADMPg">
    <w:name w:val="Títulos ADMPg"/>
    <w:basedOn w:val="Normal"/>
    <w:link w:val="TtulosADMPgChar"/>
    <w:qFormat/>
    <w:rsid w:val="009339DB"/>
    <w:pPr>
      <w:keepNext/>
      <w:tabs>
        <w:tab w:val="left" w:pos="360"/>
      </w:tabs>
      <w:overflowPunct w:val="0"/>
      <w:autoSpaceDE w:val="0"/>
      <w:autoSpaceDN w:val="0"/>
      <w:adjustRightInd w:val="0"/>
      <w:spacing w:before="240" w:after="120" w:line="240" w:lineRule="auto"/>
      <w:textAlignment w:val="baseline"/>
      <w:outlineLvl w:val="0"/>
    </w:pPr>
    <w:rPr>
      <w:rFonts w:ascii="Times New Roman" w:eastAsia="Times New Roman" w:hAnsi="Times New Roman" w:cs="Times New Roman"/>
      <w:b/>
      <w:smallCaps/>
      <w:kern w:val="28"/>
      <w:sz w:val="24"/>
      <w:szCs w:val="20"/>
      <w:lang w:val="pt-PT" w:eastAsia="pt-PT"/>
      <w14:ligatures w14:val="none"/>
    </w:rPr>
  </w:style>
  <w:style w:type="character" w:customStyle="1" w:styleId="TtulosADMPgChar">
    <w:name w:val="Títulos ADMPg Char"/>
    <w:link w:val="TtulosADMPg"/>
    <w:rsid w:val="009339DB"/>
    <w:rPr>
      <w:rFonts w:ascii="Times New Roman" w:eastAsia="Times New Roman" w:hAnsi="Times New Roman" w:cs="Times New Roman"/>
      <w:b/>
      <w:smallCaps/>
      <w:kern w:val="28"/>
      <w:sz w:val="24"/>
      <w:szCs w:val="20"/>
      <w:lang w:val="pt-PT"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97583">
      <w:bodyDiv w:val="1"/>
      <w:marLeft w:val="0"/>
      <w:marRight w:val="0"/>
      <w:marTop w:val="0"/>
      <w:marBottom w:val="0"/>
      <w:divBdr>
        <w:top w:val="none" w:sz="0" w:space="0" w:color="auto"/>
        <w:left w:val="none" w:sz="0" w:space="0" w:color="auto"/>
        <w:bottom w:val="none" w:sz="0" w:space="0" w:color="auto"/>
        <w:right w:val="none" w:sz="0" w:space="0" w:color="auto"/>
      </w:divBdr>
      <w:divsChild>
        <w:div w:id="1426418094">
          <w:marLeft w:val="0"/>
          <w:marRight w:val="0"/>
          <w:marTop w:val="0"/>
          <w:marBottom w:val="0"/>
          <w:divBdr>
            <w:top w:val="none" w:sz="0" w:space="0" w:color="auto"/>
            <w:left w:val="none" w:sz="0" w:space="0" w:color="auto"/>
            <w:bottom w:val="none" w:sz="0" w:space="0" w:color="auto"/>
            <w:right w:val="none" w:sz="0" w:space="0" w:color="auto"/>
          </w:divBdr>
        </w:div>
      </w:divsChild>
    </w:div>
    <w:div w:id="2034379878">
      <w:bodyDiv w:val="1"/>
      <w:marLeft w:val="0"/>
      <w:marRight w:val="0"/>
      <w:marTop w:val="0"/>
      <w:marBottom w:val="0"/>
      <w:divBdr>
        <w:top w:val="none" w:sz="0" w:space="0" w:color="auto"/>
        <w:left w:val="none" w:sz="0" w:space="0" w:color="auto"/>
        <w:bottom w:val="none" w:sz="0" w:space="0" w:color="auto"/>
        <w:right w:val="none" w:sz="0" w:space="0" w:color="auto"/>
      </w:divBdr>
      <w:divsChild>
        <w:div w:id="1730883276">
          <w:marLeft w:val="0"/>
          <w:marRight w:val="0"/>
          <w:marTop w:val="0"/>
          <w:marBottom w:val="0"/>
          <w:divBdr>
            <w:top w:val="none" w:sz="0" w:space="0" w:color="auto"/>
            <w:left w:val="none" w:sz="0" w:space="0" w:color="auto"/>
            <w:bottom w:val="none" w:sz="0" w:space="0" w:color="auto"/>
            <w:right w:val="none" w:sz="0" w:space="0" w:color="auto"/>
          </w:divBdr>
          <w:divsChild>
            <w:div w:id="551889442">
              <w:marLeft w:val="0"/>
              <w:marRight w:val="0"/>
              <w:marTop w:val="0"/>
              <w:marBottom w:val="0"/>
              <w:divBdr>
                <w:top w:val="none" w:sz="0" w:space="0" w:color="auto"/>
                <w:left w:val="none" w:sz="0" w:space="0" w:color="auto"/>
                <w:bottom w:val="none" w:sz="0" w:space="0" w:color="auto"/>
                <w:right w:val="none" w:sz="0" w:space="0" w:color="auto"/>
              </w:divBdr>
              <w:divsChild>
                <w:div w:id="1204248984">
                  <w:marLeft w:val="0"/>
                  <w:marRight w:val="0"/>
                  <w:marTop w:val="0"/>
                  <w:marBottom w:val="0"/>
                  <w:divBdr>
                    <w:top w:val="none" w:sz="0" w:space="0" w:color="auto"/>
                    <w:left w:val="none" w:sz="0" w:space="0" w:color="auto"/>
                    <w:bottom w:val="none" w:sz="0" w:space="0" w:color="auto"/>
                    <w:right w:val="none" w:sz="0" w:space="0" w:color="auto"/>
                  </w:divBdr>
                  <w:divsChild>
                    <w:div w:id="903685578">
                      <w:marLeft w:val="0"/>
                      <w:marRight w:val="0"/>
                      <w:marTop w:val="0"/>
                      <w:marBottom w:val="0"/>
                      <w:divBdr>
                        <w:top w:val="none" w:sz="0" w:space="0" w:color="auto"/>
                        <w:left w:val="none" w:sz="0" w:space="0" w:color="auto"/>
                        <w:bottom w:val="none" w:sz="0" w:space="0" w:color="auto"/>
                        <w:right w:val="none" w:sz="0" w:space="0" w:color="auto"/>
                      </w:divBdr>
                      <w:divsChild>
                        <w:div w:id="2080865380">
                          <w:marLeft w:val="0"/>
                          <w:marRight w:val="0"/>
                          <w:marTop w:val="0"/>
                          <w:marBottom w:val="0"/>
                          <w:divBdr>
                            <w:top w:val="none" w:sz="0" w:space="0" w:color="auto"/>
                            <w:left w:val="none" w:sz="0" w:space="0" w:color="auto"/>
                            <w:bottom w:val="none" w:sz="0" w:space="0" w:color="auto"/>
                            <w:right w:val="none" w:sz="0" w:space="0" w:color="auto"/>
                          </w:divBdr>
                          <w:divsChild>
                            <w:div w:id="1656571989">
                              <w:marLeft w:val="0"/>
                              <w:marRight w:val="0"/>
                              <w:marTop w:val="0"/>
                              <w:marBottom w:val="0"/>
                              <w:divBdr>
                                <w:top w:val="none" w:sz="0" w:space="0" w:color="auto"/>
                                <w:left w:val="none" w:sz="0" w:space="0" w:color="auto"/>
                                <w:bottom w:val="none" w:sz="0" w:space="0" w:color="auto"/>
                                <w:right w:val="none" w:sz="0" w:space="0" w:color="auto"/>
                              </w:divBdr>
                              <w:divsChild>
                                <w:div w:id="396707854">
                                  <w:marLeft w:val="0"/>
                                  <w:marRight w:val="0"/>
                                  <w:marTop w:val="0"/>
                                  <w:marBottom w:val="0"/>
                                  <w:divBdr>
                                    <w:top w:val="none" w:sz="0" w:space="0" w:color="auto"/>
                                    <w:left w:val="none" w:sz="0" w:space="0" w:color="auto"/>
                                    <w:bottom w:val="none" w:sz="0" w:space="0" w:color="auto"/>
                                    <w:right w:val="none" w:sz="0" w:space="0" w:color="auto"/>
                                  </w:divBdr>
                                  <w:divsChild>
                                    <w:div w:id="1105152916">
                                      <w:marLeft w:val="0"/>
                                      <w:marRight w:val="0"/>
                                      <w:marTop w:val="0"/>
                                      <w:marBottom w:val="0"/>
                                      <w:divBdr>
                                        <w:top w:val="none" w:sz="0" w:space="0" w:color="auto"/>
                                        <w:left w:val="none" w:sz="0" w:space="0" w:color="auto"/>
                                        <w:bottom w:val="none" w:sz="0" w:space="0" w:color="auto"/>
                                        <w:right w:val="none" w:sz="0" w:space="0" w:color="auto"/>
                                      </w:divBdr>
                                      <w:divsChild>
                                        <w:div w:id="105847728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gratis/8SG7L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i.org/10.61812/rpea.v1i1.18" TargetMode="External"/><Relationship Id="rId12" Type="http://schemas.openxmlformats.org/officeDocument/2006/relationships/hyperlink" Target="https://www.sebrae.com.br/sites/PortalSebrae/artigos/entenda-as-diferencas-entre-microempresa-pequena-empresa-e-mei,03f5438af1c92410VgnVCM100000b272010aRCRD.%20Acess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ebrae.com.br/sites/PortalSebra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rasilescola.uol.com.br/geografia/cidades-medias.htm" TargetMode="External"/><Relationship Id="rId4" Type="http://schemas.openxmlformats.org/officeDocument/2006/relationships/webSettings" Target="webSettings.xml"/><Relationship Id="rId9" Type="http://schemas.openxmlformats.org/officeDocument/2006/relationships/hyperlink" Target="https://educa.ibge.gov.br/jovens/conheca--brasil/populacao/18317-educacao.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5419A-3719-4AD6-92BC-45753FCB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6324</Words>
  <Characters>34150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Claudionor Guedes Laimer</dc:creator>
  <cp:keywords/>
  <dc:description/>
  <cp:lastModifiedBy>Claudionor Guedes Laimer</cp:lastModifiedBy>
  <cp:revision>12</cp:revision>
  <cp:lastPrinted>2023-11-10T19:16:00Z</cp:lastPrinted>
  <dcterms:created xsi:type="dcterms:W3CDTF">2023-10-02T20:41:00Z</dcterms:created>
  <dcterms:modified xsi:type="dcterms:W3CDTF">2024-01-02T21:32:00Z</dcterms:modified>
</cp:coreProperties>
</file>